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E8" w:rsidRPr="001327FC" w:rsidRDefault="001671E8" w:rsidP="001671E8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 w:rsidRPr="001327FC">
        <w:rPr>
          <w:b/>
          <w:sz w:val="32"/>
          <w:szCs w:val="32"/>
        </w:rPr>
        <w:t>Перечень процедур, входящих в ст</w:t>
      </w:r>
      <w:r w:rsidR="00D020C5">
        <w:rPr>
          <w:b/>
          <w:sz w:val="32"/>
          <w:szCs w:val="32"/>
        </w:rPr>
        <w:t>оимость оздоровительной путевки</w:t>
      </w:r>
    </w:p>
    <w:p w:rsidR="001671E8" w:rsidRDefault="001671E8" w:rsidP="001671E8">
      <w:pPr>
        <w:pStyle w:val="a3"/>
        <w:rPr>
          <w:sz w:val="24"/>
          <w:szCs w:val="24"/>
        </w:rPr>
      </w:pPr>
    </w:p>
    <w:tbl>
      <w:tblPr>
        <w:tblW w:w="14994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6"/>
        <w:gridCol w:w="1418"/>
        <w:gridCol w:w="1559"/>
        <w:gridCol w:w="1559"/>
        <w:gridCol w:w="1560"/>
        <w:gridCol w:w="1472"/>
      </w:tblGrid>
      <w:tr w:rsidR="000D6A29" w:rsidRPr="001327FC" w:rsidTr="000D6A29">
        <w:trPr>
          <w:trHeight w:val="452"/>
          <w:tblCellSpacing w:w="15" w:type="dxa"/>
          <w:jc w:val="center"/>
        </w:trPr>
        <w:tc>
          <w:tcPr>
            <w:tcW w:w="7381" w:type="dxa"/>
            <w:vMerge w:val="restart"/>
            <w:vAlign w:val="center"/>
            <w:hideMark/>
          </w:tcPr>
          <w:p w:rsidR="000D6A29" w:rsidRPr="001327FC" w:rsidRDefault="000D6A29" w:rsidP="000D6A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27FC">
              <w:rPr>
                <w:b/>
                <w:sz w:val="28"/>
                <w:szCs w:val="28"/>
              </w:rPr>
              <w:t>Наименование процедуры</w:t>
            </w:r>
          </w:p>
        </w:tc>
        <w:tc>
          <w:tcPr>
            <w:tcW w:w="7523" w:type="dxa"/>
            <w:gridSpan w:val="5"/>
            <w:vAlign w:val="center"/>
          </w:tcPr>
          <w:p w:rsidR="000D6A29" w:rsidRPr="001327FC" w:rsidRDefault="000D6A29" w:rsidP="000C37A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сеансов</w:t>
            </w:r>
          </w:p>
        </w:tc>
      </w:tr>
      <w:tr w:rsidR="000D6A29" w:rsidRPr="001327FC" w:rsidTr="000D6A29">
        <w:trPr>
          <w:trHeight w:val="521"/>
          <w:tblCellSpacing w:w="15" w:type="dxa"/>
          <w:jc w:val="center"/>
        </w:trPr>
        <w:tc>
          <w:tcPr>
            <w:tcW w:w="7381" w:type="dxa"/>
            <w:vMerge/>
            <w:vAlign w:val="center"/>
          </w:tcPr>
          <w:p w:rsidR="000D6A29" w:rsidRDefault="000D6A29" w:rsidP="000D6A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27FC">
              <w:rPr>
                <w:b/>
                <w:sz w:val="28"/>
                <w:szCs w:val="28"/>
              </w:rPr>
              <w:t>7-9 дней</w:t>
            </w:r>
          </w:p>
        </w:tc>
        <w:tc>
          <w:tcPr>
            <w:tcW w:w="1529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27FC">
              <w:rPr>
                <w:b/>
                <w:sz w:val="28"/>
                <w:szCs w:val="28"/>
              </w:rPr>
              <w:t>10-12 дней</w:t>
            </w:r>
          </w:p>
        </w:tc>
        <w:tc>
          <w:tcPr>
            <w:tcW w:w="1529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27FC">
              <w:rPr>
                <w:b/>
                <w:sz w:val="28"/>
                <w:szCs w:val="28"/>
              </w:rPr>
              <w:t>13-15 дней</w:t>
            </w:r>
          </w:p>
        </w:tc>
        <w:tc>
          <w:tcPr>
            <w:tcW w:w="1530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27FC">
              <w:rPr>
                <w:b/>
                <w:sz w:val="28"/>
                <w:szCs w:val="28"/>
              </w:rPr>
              <w:t>16-18 дней</w:t>
            </w:r>
          </w:p>
        </w:tc>
        <w:tc>
          <w:tcPr>
            <w:tcW w:w="1427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27FC">
              <w:rPr>
                <w:b/>
                <w:sz w:val="28"/>
                <w:szCs w:val="28"/>
              </w:rPr>
              <w:t>19-21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27FC">
              <w:rPr>
                <w:b/>
                <w:sz w:val="28"/>
                <w:szCs w:val="28"/>
              </w:rPr>
              <w:t>дней</w:t>
            </w:r>
          </w:p>
        </w:tc>
      </w:tr>
      <w:tr w:rsidR="000D6A29" w:rsidRPr="001327FC" w:rsidTr="00D4319A">
        <w:trPr>
          <w:trHeight w:val="493"/>
          <w:tblCellSpacing w:w="15" w:type="dxa"/>
          <w:jc w:val="center"/>
        </w:trPr>
        <w:tc>
          <w:tcPr>
            <w:tcW w:w="7381" w:type="dxa"/>
            <w:vAlign w:val="center"/>
            <w:hideMark/>
          </w:tcPr>
          <w:p w:rsidR="000D6A29" w:rsidRPr="001327FC" w:rsidRDefault="000D6A29" w:rsidP="000D6A29">
            <w:pPr>
              <w:pStyle w:val="a3"/>
              <w:jc w:val="both"/>
              <w:rPr>
                <w:sz w:val="28"/>
                <w:szCs w:val="28"/>
              </w:rPr>
            </w:pPr>
            <w:r w:rsidRPr="001327F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327FC">
              <w:rPr>
                <w:sz w:val="28"/>
                <w:szCs w:val="28"/>
              </w:rPr>
              <w:t>Осмотр лечащего врача</w:t>
            </w:r>
          </w:p>
        </w:tc>
        <w:tc>
          <w:tcPr>
            <w:tcW w:w="1388" w:type="dxa"/>
            <w:vAlign w:val="center"/>
            <w:hideMark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0D6A29" w:rsidRPr="0073320F" w:rsidRDefault="0073320F" w:rsidP="000D6A29">
            <w:pPr>
              <w:jc w:val="center"/>
              <w:rPr>
                <w:rFonts w:ascii="Times New Roman" w:hAnsi="Times New Roman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0D6A29" w:rsidRPr="0073320F" w:rsidRDefault="000D6A29" w:rsidP="000D6A29">
            <w:pPr>
              <w:jc w:val="center"/>
              <w:rPr>
                <w:rFonts w:ascii="Times New Roman" w:hAnsi="Times New Roman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0D6A29" w:rsidRPr="0073320F" w:rsidRDefault="000D6A29" w:rsidP="000D6A29">
            <w:pPr>
              <w:jc w:val="center"/>
              <w:rPr>
                <w:rFonts w:ascii="Times New Roman" w:hAnsi="Times New Roman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vAlign w:val="center"/>
          </w:tcPr>
          <w:p w:rsidR="000D6A29" w:rsidRPr="0073320F" w:rsidRDefault="000D6A29" w:rsidP="000D6A29">
            <w:pPr>
              <w:jc w:val="center"/>
              <w:rPr>
                <w:rFonts w:ascii="Times New Roman" w:hAnsi="Times New Roman"/>
              </w:rPr>
            </w:pPr>
            <w:r w:rsidRPr="00733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6A29" w:rsidRPr="001327FC" w:rsidTr="00D4319A">
        <w:trPr>
          <w:trHeight w:val="487"/>
          <w:tblCellSpacing w:w="15" w:type="dxa"/>
          <w:jc w:val="center"/>
        </w:trPr>
        <w:tc>
          <w:tcPr>
            <w:tcW w:w="7381" w:type="dxa"/>
            <w:vAlign w:val="center"/>
            <w:hideMark/>
          </w:tcPr>
          <w:p w:rsidR="000D6A29" w:rsidRPr="001327FC" w:rsidRDefault="000D6A29" w:rsidP="000D6A29">
            <w:pPr>
              <w:pStyle w:val="a3"/>
              <w:jc w:val="both"/>
              <w:rPr>
                <w:sz w:val="28"/>
                <w:szCs w:val="28"/>
              </w:rPr>
            </w:pPr>
            <w:r w:rsidRPr="001327F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327FC">
              <w:rPr>
                <w:sz w:val="28"/>
                <w:szCs w:val="28"/>
              </w:rPr>
              <w:t xml:space="preserve">Грязевые </w:t>
            </w:r>
            <w:proofErr w:type="gramStart"/>
            <w:r w:rsidRPr="001327FC">
              <w:rPr>
                <w:sz w:val="28"/>
                <w:szCs w:val="28"/>
              </w:rPr>
              <w:t>аппликации</w:t>
            </w:r>
            <w:r w:rsidRPr="001327FC">
              <w:rPr>
                <w:sz w:val="28"/>
                <w:szCs w:val="28"/>
                <w:lang w:val="en-US"/>
              </w:rPr>
              <w:t xml:space="preserve"> </w:t>
            </w:r>
            <w:r w:rsidRPr="001327FC">
              <w:rPr>
                <w:sz w:val="28"/>
                <w:szCs w:val="28"/>
              </w:rPr>
              <w:t xml:space="preserve"> (</w:t>
            </w:r>
            <w:proofErr w:type="gramEnd"/>
            <w:r w:rsidRPr="001327FC">
              <w:rPr>
                <w:sz w:val="28"/>
                <w:szCs w:val="28"/>
              </w:rPr>
              <w:t>1 зона)</w:t>
            </w:r>
          </w:p>
        </w:tc>
        <w:tc>
          <w:tcPr>
            <w:tcW w:w="1388" w:type="dxa"/>
            <w:vAlign w:val="center"/>
            <w:hideMark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7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 w:rsidRPr="001327FC">
              <w:rPr>
                <w:sz w:val="28"/>
                <w:szCs w:val="28"/>
              </w:rPr>
              <w:t>6</w:t>
            </w:r>
          </w:p>
        </w:tc>
      </w:tr>
      <w:tr w:rsidR="000D6A29" w:rsidRPr="001327FC" w:rsidTr="00D4319A">
        <w:trPr>
          <w:trHeight w:val="481"/>
          <w:tblCellSpacing w:w="15" w:type="dxa"/>
          <w:jc w:val="center"/>
        </w:trPr>
        <w:tc>
          <w:tcPr>
            <w:tcW w:w="7381" w:type="dxa"/>
            <w:vAlign w:val="center"/>
            <w:hideMark/>
          </w:tcPr>
          <w:p w:rsidR="000D6A29" w:rsidRPr="001327FC" w:rsidRDefault="000D6A29" w:rsidP="000D6A29">
            <w:pPr>
              <w:pStyle w:val="a3"/>
              <w:jc w:val="both"/>
              <w:rPr>
                <w:sz w:val="28"/>
                <w:szCs w:val="28"/>
              </w:rPr>
            </w:pPr>
            <w:r w:rsidRPr="001327F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327FC">
              <w:rPr>
                <w:sz w:val="28"/>
                <w:szCs w:val="28"/>
              </w:rPr>
              <w:t>Спелеотерапия</w:t>
            </w:r>
            <w:proofErr w:type="spellEnd"/>
            <w:r w:rsidRPr="001327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vAlign w:val="center"/>
            <w:hideMark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9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0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7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6A29" w:rsidRPr="001327FC" w:rsidTr="00D4319A">
        <w:trPr>
          <w:trHeight w:val="481"/>
          <w:tblCellSpacing w:w="15" w:type="dxa"/>
          <w:jc w:val="center"/>
        </w:trPr>
        <w:tc>
          <w:tcPr>
            <w:tcW w:w="7381" w:type="dxa"/>
            <w:vAlign w:val="center"/>
            <w:hideMark/>
          </w:tcPr>
          <w:p w:rsidR="000D6A29" w:rsidRPr="001327FC" w:rsidRDefault="000D6A29" w:rsidP="000D6A29">
            <w:pPr>
              <w:pStyle w:val="a3"/>
              <w:jc w:val="both"/>
              <w:rPr>
                <w:sz w:val="28"/>
                <w:szCs w:val="28"/>
              </w:rPr>
            </w:pPr>
            <w:r w:rsidRPr="001327F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327FC">
              <w:rPr>
                <w:sz w:val="28"/>
                <w:szCs w:val="28"/>
              </w:rPr>
              <w:t>Лечебная физкультура</w:t>
            </w:r>
          </w:p>
        </w:tc>
        <w:tc>
          <w:tcPr>
            <w:tcW w:w="1388" w:type="dxa"/>
            <w:vAlign w:val="center"/>
            <w:hideMark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9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9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0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7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6A29" w:rsidRPr="001327FC" w:rsidTr="00D4319A">
        <w:trPr>
          <w:trHeight w:val="631"/>
          <w:tblCellSpacing w:w="15" w:type="dxa"/>
          <w:jc w:val="center"/>
        </w:trPr>
        <w:tc>
          <w:tcPr>
            <w:tcW w:w="7381" w:type="dxa"/>
            <w:vAlign w:val="center"/>
            <w:hideMark/>
          </w:tcPr>
          <w:p w:rsidR="000D6A29" w:rsidRPr="001327FC" w:rsidRDefault="000D6A29" w:rsidP="000D6A29">
            <w:pPr>
              <w:pStyle w:val="a3"/>
              <w:jc w:val="both"/>
              <w:rPr>
                <w:sz w:val="28"/>
                <w:szCs w:val="28"/>
              </w:rPr>
            </w:pPr>
            <w:r w:rsidRPr="001327F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327FC">
              <w:rPr>
                <w:sz w:val="28"/>
                <w:szCs w:val="28"/>
              </w:rPr>
              <w:t xml:space="preserve">Аппаратный массаж </w:t>
            </w:r>
          </w:p>
        </w:tc>
        <w:tc>
          <w:tcPr>
            <w:tcW w:w="1388" w:type="dxa"/>
            <w:vAlign w:val="center"/>
            <w:hideMark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9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27" w:type="dxa"/>
            <w:vAlign w:val="center"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6A29" w:rsidRPr="001327FC" w:rsidTr="00D4319A">
        <w:trPr>
          <w:trHeight w:val="627"/>
          <w:tblCellSpacing w:w="15" w:type="dxa"/>
          <w:jc w:val="center"/>
        </w:trPr>
        <w:tc>
          <w:tcPr>
            <w:tcW w:w="7381" w:type="dxa"/>
            <w:vAlign w:val="center"/>
            <w:hideMark/>
          </w:tcPr>
          <w:p w:rsidR="000D6A29" w:rsidRPr="001327FC" w:rsidRDefault="000D6A29" w:rsidP="000D6A29">
            <w:pPr>
              <w:pStyle w:val="a3"/>
              <w:jc w:val="both"/>
              <w:rPr>
                <w:sz w:val="28"/>
                <w:szCs w:val="28"/>
              </w:rPr>
            </w:pPr>
            <w:r w:rsidRPr="00132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327FC">
              <w:rPr>
                <w:sz w:val="28"/>
                <w:szCs w:val="28"/>
              </w:rPr>
              <w:t>Питьевое лечение минеральной водой – 1 вид (200 г. 3 р/д)</w:t>
            </w:r>
          </w:p>
        </w:tc>
        <w:tc>
          <w:tcPr>
            <w:tcW w:w="7523" w:type="dxa"/>
            <w:gridSpan w:val="5"/>
            <w:vAlign w:val="center"/>
            <w:hideMark/>
          </w:tcPr>
          <w:p w:rsidR="000D6A29" w:rsidRPr="001327FC" w:rsidRDefault="000D6A29" w:rsidP="000D6A29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1327FC">
              <w:rPr>
                <w:sz w:val="28"/>
                <w:szCs w:val="28"/>
              </w:rPr>
              <w:t>ежедневно</w:t>
            </w:r>
            <w:proofErr w:type="gramEnd"/>
          </w:p>
        </w:tc>
      </w:tr>
    </w:tbl>
    <w:p w:rsidR="001671E8" w:rsidRPr="000D6A29" w:rsidRDefault="001671E8" w:rsidP="001671E8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917E0" w:rsidRDefault="00A917E0"/>
    <w:sectPr w:rsidR="00A917E0" w:rsidSect="00B67B95">
      <w:pgSz w:w="16838" w:h="11906" w:orient="landscape" w:code="9"/>
      <w:pgMar w:top="567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E8"/>
    <w:rsid w:val="000D6A29"/>
    <w:rsid w:val="001671E8"/>
    <w:rsid w:val="0073320F"/>
    <w:rsid w:val="00A917E0"/>
    <w:rsid w:val="00AA185A"/>
    <w:rsid w:val="00C56834"/>
    <w:rsid w:val="00D020C5"/>
    <w:rsid w:val="00D4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DE6DB-7038-4BFD-AD8A-9DE43041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67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Диана Евгеньевна</dc:creator>
  <cp:keywords/>
  <dc:description/>
  <cp:lastModifiedBy>alean2</cp:lastModifiedBy>
  <cp:revision>18</cp:revision>
  <dcterms:created xsi:type="dcterms:W3CDTF">2020-11-27T07:18:00Z</dcterms:created>
  <dcterms:modified xsi:type="dcterms:W3CDTF">2020-11-27T12:34:00Z</dcterms:modified>
</cp:coreProperties>
</file>