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1E" w:rsidRDefault="009B021E" w:rsidP="009B0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«Тройка. Семерка. Туз. Тайна Пиковой дамы»</w:t>
      </w:r>
    </w:p>
    <w:p w:rsidR="009B021E" w:rsidRPr="009B021E" w:rsidRDefault="009B021E" w:rsidP="009B021E">
      <w:pPr>
        <w:rPr>
          <w:i/>
        </w:rPr>
      </w:pPr>
      <w:r w:rsidRPr="009B021E">
        <w:rPr>
          <w:i/>
        </w:rPr>
        <w:t>Экскурсия в стиле журналистского расследования. 4,5 километра</w:t>
      </w:r>
    </w:p>
    <w:p w:rsidR="009B021E" w:rsidRPr="009B021E" w:rsidRDefault="009B021E" w:rsidP="009B021E">
      <w:r w:rsidRPr="009B021E">
        <w:t>Четырехчасовая прогулка по парадной части Петербурга, в ходе которой идеальный образ гениального, но скучного классика разобьется о реальные комичные, трагические, мистические истории из жизни поэта. Тусклый портрет над школьной доской превратится в задиристого, но верного друга, бесстрашного дуэлянта и азартного игрока, неукротимого ловеласа и нежного мужа.</w:t>
      </w:r>
    </w:p>
    <w:p w:rsidR="00C10F3B" w:rsidRPr="00C10F3B" w:rsidRDefault="00C10F3B" w:rsidP="00C10F3B">
      <w:pPr>
        <w:pStyle w:val="a3"/>
        <w:rPr>
          <w:u w:val="single"/>
        </w:rPr>
      </w:pPr>
      <w:r w:rsidRPr="00C10F3B">
        <w:rPr>
          <w:u w:val="single"/>
        </w:rPr>
        <w:t>Чем мы будем заниматься:</w:t>
      </w:r>
    </w:p>
    <w:p w:rsidR="00C10F3B" w:rsidRDefault="00C10F3B" w:rsidP="00C10F3B">
      <w:pPr>
        <w:pStyle w:val="a3"/>
      </w:pPr>
      <w:r>
        <w:t>•Увидим особняки Голицыной, Загряжской и Юсуповой - где все-таки жила Пиковая дама?</w:t>
      </w:r>
    </w:p>
    <w:p w:rsidR="00C10F3B" w:rsidRDefault="00C10F3B" w:rsidP="00C10F3B">
      <w:pPr>
        <w:pStyle w:val="a3"/>
      </w:pPr>
      <w:r>
        <w:t>•Попробуем суточные щи, которые так любил Александр Сергеевич и насладимся восхитительными десертами в знаменитом «Литературном кафе», из которого поэт отправился прямиком на последнюю дуэль.</w:t>
      </w:r>
      <w:r w:rsidR="004955DC">
        <w:t xml:space="preserve"> </w:t>
      </w:r>
      <w:r w:rsidR="004955DC">
        <w:t>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C10F3B" w:rsidRDefault="00C10F3B" w:rsidP="00C10F3B">
      <w:pPr>
        <w:pStyle w:val="a3"/>
      </w:pPr>
      <w:r>
        <w:t>•Посетим храм, где отпевали Пушкина.</w:t>
      </w:r>
    </w:p>
    <w:p w:rsidR="00C10F3B" w:rsidRDefault="00C10F3B" w:rsidP="00C10F3B">
      <w:pPr>
        <w:pStyle w:val="a3"/>
      </w:pPr>
      <w:r>
        <w:t>•Побываем в гостях у поэта в его последней квартире на Мойке.</w:t>
      </w:r>
      <w:r w:rsidR="004955DC">
        <w:t xml:space="preserve"> </w:t>
      </w:r>
      <w:r w:rsidR="004955DC">
        <w:t>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C10F3B" w:rsidRDefault="00C10F3B" w:rsidP="00C10F3B">
      <w:pPr>
        <w:pStyle w:val="a3"/>
      </w:pPr>
      <w:r>
        <w:t>•Заглянем в тайный бар за зеркальной дверью, чтобы при свечах оценить авторский коктейль «Пушкин».</w:t>
      </w:r>
      <w:r w:rsidR="004955DC">
        <w:t xml:space="preserve"> </w:t>
      </w:r>
      <w:r w:rsidR="004955DC">
        <w:t>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C10F3B" w:rsidRDefault="00C10F3B" w:rsidP="00C10F3B">
      <w:pPr>
        <w:pStyle w:val="a3"/>
      </w:pPr>
      <w:r>
        <w:t>•Увидим дома Чайковского, Гоголя, Некрасова, Глинки.</w:t>
      </w:r>
    </w:p>
    <w:p w:rsidR="00C10F3B" w:rsidRDefault="00C10F3B" w:rsidP="00C10F3B">
      <w:pPr>
        <w:pStyle w:val="a3"/>
      </w:pPr>
      <w:r>
        <w:t>•Рассмотрим портреты главных героев экскурсии и легендарные игральные карты.</w:t>
      </w:r>
    </w:p>
    <w:p w:rsidR="009B021E" w:rsidRDefault="00C10F3B" w:rsidP="00C10F3B">
      <w:pPr>
        <w:pStyle w:val="a3"/>
      </w:pPr>
      <w:r>
        <w:t>•Обсудим дуэльный и карточный кодекс русского дворянства XIX века.</w:t>
      </w:r>
    </w:p>
    <w:p w:rsidR="00C10F3B" w:rsidRPr="009B021E" w:rsidRDefault="00C10F3B" w:rsidP="00C10F3B">
      <w:pPr>
        <w:pStyle w:val="a3"/>
      </w:pPr>
    </w:p>
    <w:p w:rsidR="009B021E" w:rsidRPr="009B021E" w:rsidRDefault="009B021E" w:rsidP="009B021E">
      <w:r w:rsidRPr="009B021E">
        <w:t xml:space="preserve">Экскурсия рассчитана не только на знатоков и ценителей русской классической литературы. Гости любых профессий и интересов получат от прогулки незабываемые впечатления: налюбуются красотой парадного Петербурга, получат гастрономическое удовольствие, </w:t>
      </w:r>
      <w:proofErr w:type="spellStart"/>
      <w:r w:rsidRPr="009B021E">
        <w:t>наудивляются</w:t>
      </w:r>
      <w:proofErr w:type="spellEnd"/>
      <w:r w:rsidRPr="009B021E">
        <w:t>, насмеются, припасут несколько анекдотов и историй, которыми можно щегольнуть перед друзьями.</w:t>
      </w:r>
    </w:p>
    <w:p w:rsidR="009B021E" w:rsidRPr="009B021E" w:rsidRDefault="009B021E" w:rsidP="009B021E">
      <w:r w:rsidRPr="009B021E">
        <w:t>Не меньшее удовольствие получат школьники (данная программа рекомендована школьникам с 12-14 лет). Ведь после такой прогулки уроки литературы перестанут казаться такими пресными, как прежде.</w:t>
      </w:r>
    </w:p>
    <w:p w:rsidR="009B021E" w:rsidRPr="009B021E" w:rsidRDefault="009B021E" w:rsidP="009B021E">
      <w:pPr>
        <w:pStyle w:val="font8"/>
        <w:spacing w:before="0" w:beforeAutospacing="0" w:after="0" w:afterAutospacing="0"/>
        <w:ind w:left="-240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9B021E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В стоимость экскурсии не входят: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Входные билеты в мемориальный музей-квартиру Пушкина (по желанию) 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Обед\ужин в ресторане «Литературное кафе Вольфа и Беранже»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Коктейли в «тайном баре»</w:t>
      </w:r>
    </w:p>
    <w:p w:rsidR="009B021E" w:rsidRDefault="009B021E" w:rsidP="009B021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B021E" w:rsidRDefault="009B021E" w:rsidP="009B021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21E" w:rsidRDefault="009B021E" w:rsidP="009B021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«Маршруты Раскольникова. Петербург Достоевского»</w:t>
      </w:r>
    </w:p>
    <w:p w:rsidR="009B021E" w:rsidRDefault="009B021E" w:rsidP="009B021E">
      <w:pPr>
        <w:spacing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B021E">
        <w:rPr>
          <w:rFonts w:cstheme="minorHAnsi"/>
          <w:i/>
          <w:color w:val="000000"/>
          <w:sz w:val="24"/>
          <w:szCs w:val="24"/>
          <w:shd w:val="clear" w:color="auto" w:fill="FFFFFF"/>
        </w:rPr>
        <w:t>Экскурсия в стиле журналистского расследования. 3,5 километра</w:t>
      </w:r>
    </w:p>
    <w:p w:rsidR="009B021E" w:rsidRPr="009B021E" w:rsidRDefault="009B021E" w:rsidP="009B021E">
      <w:pPr>
        <w:spacing w:before="120" w:after="120" w:line="240" w:lineRule="auto"/>
        <w:rPr>
          <w:rFonts w:cstheme="minorHAnsi"/>
          <w:color w:val="000000"/>
          <w:shd w:val="clear" w:color="auto" w:fill="FFFFFF"/>
        </w:rPr>
      </w:pPr>
      <w:r w:rsidRPr="009B021E">
        <w:rPr>
          <w:rFonts w:cstheme="minorHAnsi"/>
          <w:color w:val="000000"/>
          <w:shd w:val="clear" w:color="auto" w:fill="FFFFFF"/>
        </w:rPr>
        <w:t xml:space="preserve">Четырехчасовая прогулка, на которой вы пристально вглядитесь в лицо «самому умышленному городу в мире». Он приоткроет вам свои проходные дворы-колодцы, нашепчет свои сумрачные, невеселые тайны, окутает желтизной зданий, поманит в извилистый путь вдоль «канавы». Вы увидите, где жил Достоевский, пройдете маршрутами его героев, проникнетесь атмосферой изнанки Северной столицы. И тогда творчество самого противоречивого писателя </w:t>
      </w:r>
      <w:r w:rsidRPr="009B021E">
        <w:rPr>
          <w:rFonts w:cstheme="minorHAnsi"/>
          <w:color w:val="000000"/>
          <w:shd w:val="clear" w:color="auto" w:fill="FFFFFF"/>
          <w:lang w:val="en-US"/>
        </w:rPr>
        <w:t>XIX</w:t>
      </w:r>
      <w:r w:rsidRPr="009B021E">
        <w:rPr>
          <w:rFonts w:cstheme="minorHAnsi"/>
          <w:color w:val="000000"/>
          <w:shd w:val="clear" w:color="auto" w:fill="FFFFFF"/>
        </w:rPr>
        <w:t xml:space="preserve"> века станет намного понятнее и интереснее.</w:t>
      </w:r>
    </w:p>
    <w:p w:rsidR="00C10F3B" w:rsidRPr="00C10F3B" w:rsidRDefault="00C10F3B" w:rsidP="00C10F3B">
      <w:pPr>
        <w:pStyle w:val="a3"/>
        <w:rPr>
          <w:u w:val="single"/>
        </w:rPr>
      </w:pPr>
      <w:r w:rsidRPr="00C10F3B">
        <w:rPr>
          <w:u w:val="single"/>
        </w:rPr>
        <w:t>Чем мы будем заниматься:</w:t>
      </w:r>
    </w:p>
    <w:p w:rsidR="00C10F3B" w:rsidRDefault="00C10F3B" w:rsidP="00C10F3B">
      <w:pPr>
        <w:pStyle w:val="a3"/>
      </w:pPr>
      <w:r>
        <w:t>•Увидим дом, в котором Достоевский написал «Преступление и наказание».</w:t>
      </w:r>
    </w:p>
    <w:p w:rsidR="00C10F3B" w:rsidRDefault="00C10F3B" w:rsidP="00C10F3B">
      <w:pPr>
        <w:pStyle w:val="a3"/>
      </w:pPr>
      <w:r>
        <w:lastRenderedPageBreak/>
        <w:t>•Расшифруем адреса Родиона Раскольникова, Сонечки Мармеладовой, старухи-процентщицы и полицейской конторы Порфирия Петровича.</w:t>
      </w:r>
    </w:p>
    <w:p w:rsidR="00C10F3B" w:rsidRDefault="00C10F3B" w:rsidP="00C10F3B">
      <w:pPr>
        <w:pStyle w:val="a3"/>
      </w:pPr>
      <w:r>
        <w:t>•Найдем подворотню, где Раскольников спрятал награбленные у Алены Ивановны вещи.</w:t>
      </w:r>
    </w:p>
    <w:p w:rsidR="00C10F3B" w:rsidRDefault="00C10F3B" w:rsidP="00C10F3B">
      <w:pPr>
        <w:pStyle w:val="a3"/>
      </w:pPr>
      <w:r>
        <w:t>•Побываем в гостях у поэта в его последней квартире на Мойке.</w:t>
      </w:r>
      <w:r w:rsidR="004955DC">
        <w:t xml:space="preserve"> </w:t>
      </w:r>
      <w:r w:rsidR="004955DC">
        <w:t>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C10F3B" w:rsidRDefault="00C10F3B" w:rsidP="00C10F3B">
      <w:pPr>
        <w:pStyle w:val="a3"/>
      </w:pPr>
      <w:r>
        <w:t>•Побываем в гостях у писателя в его последней квартире.</w:t>
      </w:r>
      <w:r w:rsidR="004955DC">
        <w:t xml:space="preserve"> </w:t>
      </w:r>
      <w:r w:rsidR="004955DC">
        <w:t>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9B021E" w:rsidRDefault="00C10F3B" w:rsidP="00C10F3B">
      <w:pPr>
        <w:pStyle w:val="a3"/>
      </w:pPr>
      <w:r>
        <w:t>•Будем дегустировать авторские коктейли-фантазии на тему литературных героев Достоевского.</w:t>
      </w:r>
      <w:r w:rsidR="004955DC">
        <w:t xml:space="preserve"> </w:t>
      </w:r>
      <w:r w:rsidR="004955DC">
        <w:t>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951062" w:rsidRDefault="00951062" w:rsidP="00C10F3B">
      <w:pPr>
        <w:pStyle w:val="a3"/>
        <w:rPr>
          <w:bdr w:val="none" w:sz="0" w:space="0" w:color="auto" w:frame="1"/>
        </w:rPr>
      </w:pPr>
    </w:p>
    <w:p w:rsidR="009B021E" w:rsidRPr="009B021E" w:rsidRDefault="009B021E" w:rsidP="00C10F3B">
      <w:pPr>
        <w:rPr>
          <w:shd w:val="clear" w:color="auto" w:fill="FFFFFF"/>
        </w:rPr>
      </w:pPr>
      <w:r w:rsidRPr="009B021E">
        <w:rPr>
          <w:shd w:val="clear" w:color="auto" w:fill="FFFFFF"/>
        </w:rPr>
        <w:t>Экскурсия рассчитана не только на знатоков и ценителей русской классической литературы. Гости с любым «читательским опытом» не только откроют для себя «новый Петербург», но и заново познакомятся с другим, «нешкольным» Достоевским. Полезной такая прогулка будет и детям старшего возраста (</w:t>
      </w:r>
      <w:r w:rsidRPr="009B021E">
        <w:t xml:space="preserve">данная программа рекомендована школьникам с </w:t>
      </w:r>
      <w:r w:rsidRPr="009B021E">
        <w:rPr>
          <w:shd w:val="clear" w:color="auto" w:fill="FFFFFF"/>
        </w:rPr>
        <w:t>16-17 лет), ведь читать и понимать школьный курс литературы после экскурсии будет легче.</w:t>
      </w:r>
    </w:p>
    <w:p w:rsidR="009B021E" w:rsidRPr="009B021E" w:rsidRDefault="009B021E" w:rsidP="009B021E">
      <w:pPr>
        <w:pStyle w:val="font8"/>
        <w:spacing w:before="0" w:beforeAutospacing="0" w:after="0" w:afterAutospacing="0"/>
        <w:ind w:left="-240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B021E" w:rsidRPr="009B021E" w:rsidRDefault="009B021E" w:rsidP="009B021E">
      <w:pPr>
        <w:pStyle w:val="font8"/>
        <w:spacing w:before="0" w:beforeAutospacing="0" w:after="0" w:afterAutospacing="0"/>
        <w:ind w:left="-240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9B021E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В стоимость экскурсии не входят: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Входные билеты в мемориальный музей-квартиру Достоевского (по желанию) 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Обед\ужин в баре-ресторане «Двойник»</w:t>
      </w:r>
    </w:p>
    <w:p w:rsidR="009B021E" w:rsidRPr="009B021E" w:rsidRDefault="009B021E" w:rsidP="009B021E">
      <w:pPr>
        <w:pStyle w:val="a3"/>
      </w:pPr>
    </w:p>
    <w:p w:rsidR="009B021E" w:rsidRDefault="009B021E" w:rsidP="009B021E">
      <w:pPr>
        <w:spacing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10F3B" w:rsidRDefault="00C10F3B" w:rsidP="00C10F3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</w:t>
      </w: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I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его любимые ж</w:t>
      </w: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енщины»</w:t>
      </w:r>
    </w:p>
    <w:p w:rsidR="00C10F3B" w:rsidRPr="00C10F3B" w:rsidRDefault="00C10F3B" w:rsidP="00C10F3B">
      <w:pPr>
        <w:spacing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C10F3B">
        <w:rPr>
          <w:rFonts w:cstheme="minorHAnsi"/>
          <w:i/>
          <w:color w:val="000000"/>
          <w:sz w:val="24"/>
          <w:szCs w:val="24"/>
          <w:shd w:val="clear" w:color="auto" w:fill="FFFFFF"/>
        </w:rPr>
        <w:t>Экскурсия в стиле журналистского расследования. 3,5 километра</w:t>
      </w:r>
    </w:p>
    <w:p w:rsidR="00C10F3B" w:rsidRPr="00C10F3B" w:rsidRDefault="00C10F3B" w:rsidP="00C10F3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Трехчасовая прогулка по парадным улицам Петербурга посвящена тому Петру Алексеевичу, с которым нас не знакомит ни школьный курс истории, ни литература, ни кинематограф. Привычный нам царь Петр – это великий реформатор, диктатор, военачальник, неутомимый трудолюбец на государственном поприще. Я предлагаю познакомиться с Петром – мужчиной, нежным, но ревнивым мужем, страстным и внимательным «сердечным другом», добрым и любящим сыном, несчастным и разочаровавшимся отцом.</w:t>
      </w:r>
    </w:p>
    <w:p w:rsidR="00C10F3B" w:rsidRPr="009B021E" w:rsidRDefault="00C10F3B" w:rsidP="009B021E">
      <w:pPr>
        <w:spacing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51062" w:rsidRPr="00951062" w:rsidRDefault="00951062" w:rsidP="00951062">
      <w:pPr>
        <w:pStyle w:val="a3"/>
        <w:rPr>
          <w:u w:val="single"/>
        </w:rPr>
      </w:pPr>
      <w:r w:rsidRPr="00951062">
        <w:rPr>
          <w:u w:val="single"/>
        </w:rPr>
        <w:t>Чем мы будем заниматься:</w:t>
      </w:r>
    </w:p>
    <w:p w:rsidR="006F4E99" w:rsidRDefault="00951062" w:rsidP="006F4E99">
      <w:pPr>
        <w:pStyle w:val="a3"/>
      </w:pPr>
      <w:r>
        <w:t>• Посетим Зимний и Летний дворцы Петра I</w:t>
      </w:r>
      <w:r w:rsidR="006F4E99">
        <w:t xml:space="preserve"> </w:t>
      </w:r>
      <w:r w:rsidR="006F4E99">
        <w:t>(</w:t>
      </w:r>
      <w:r w:rsidR="006F4E99" w:rsidRPr="004955DC">
        <w:rPr>
          <w:i/>
        </w:rPr>
        <w:t>по желанию за дополнительную плату</w:t>
      </w:r>
      <w:r w:rsidR="006F4E99">
        <w:t>)</w:t>
      </w:r>
    </w:p>
    <w:p w:rsidR="00951062" w:rsidRDefault="00951062" w:rsidP="00951062">
      <w:pPr>
        <w:pStyle w:val="a3"/>
      </w:pPr>
      <w:r>
        <w:t>•Обсудим «феномен Золушки» в любовных историях царя</w:t>
      </w:r>
    </w:p>
    <w:p w:rsidR="00951062" w:rsidRDefault="00951062" w:rsidP="00951062">
      <w:pPr>
        <w:pStyle w:val="a3"/>
      </w:pPr>
      <w:r>
        <w:t>• Почитаем личную переписку императора с его женщинами</w:t>
      </w:r>
    </w:p>
    <w:p w:rsidR="00951062" w:rsidRDefault="00951062" w:rsidP="00951062">
      <w:pPr>
        <w:pStyle w:val="a3"/>
      </w:pPr>
      <w:r>
        <w:t>•Пообедаем в винном погребе, история которого начинается еще в 18 веке</w:t>
      </w:r>
      <w:r w:rsidR="006F4E99">
        <w:t xml:space="preserve"> </w:t>
      </w:r>
      <w:r w:rsidR="006F4E99">
        <w:t>(</w:t>
      </w:r>
      <w:r w:rsidR="006F4E99" w:rsidRPr="004955DC">
        <w:rPr>
          <w:i/>
        </w:rPr>
        <w:t>по желанию за дополнительную плату</w:t>
      </w:r>
      <w:r w:rsidR="006F4E99">
        <w:t>)</w:t>
      </w:r>
    </w:p>
    <w:p w:rsidR="00951062" w:rsidRDefault="00951062" w:rsidP="00951062">
      <w:pPr>
        <w:pStyle w:val="a3"/>
      </w:pPr>
      <w:r>
        <w:t>• Посмотрим, на каком уровне находилась мостовая 300 лет назад</w:t>
      </w:r>
    </w:p>
    <w:p w:rsidR="00951062" w:rsidRDefault="00951062" w:rsidP="00951062">
      <w:pPr>
        <w:pStyle w:val="a3"/>
      </w:pPr>
      <w:r>
        <w:t>• Поговорим о том, почему допетровскую эпоху нельзя считать исключительно «славянофильской»</w:t>
      </w:r>
    </w:p>
    <w:p w:rsidR="00C10F3B" w:rsidRDefault="00951062" w:rsidP="00951062">
      <w:pPr>
        <w:pStyle w:val="a3"/>
      </w:pPr>
      <w:r>
        <w:t>• Узнаем много подробностях о частной жизни, личных вкусах и пристрастиях первого русского императора</w:t>
      </w:r>
    </w:p>
    <w:p w:rsidR="00951062" w:rsidRDefault="00951062" w:rsidP="00951062">
      <w:pPr>
        <w:pStyle w:val="a3"/>
        <w:rPr>
          <w:bdr w:val="none" w:sz="0" w:space="0" w:color="auto" w:frame="1"/>
        </w:rPr>
      </w:pPr>
    </w:p>
    <w:p w:rsidR="00C10F3B" w:rsidRPr="009B021E" w:rsidRDefault="00C10F3B" w:rsidP="00C10F3B">
      <w:pPr>
        <w:pStyle w:val="font8"/>
        <w:spacing w:before="0" w:beforeAutospacing="0" w:after="0" w:afterAutospacing="0"/>
        <w:ind w:left="-240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9B021E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В стоимость экскурсии не входят:</w:t>
      </w:r>
    </w:p>
    <w:p w:rsidR="00C10F3B" w:rsidRPr="00951062" w:rsidRDefault="00C10F3B" w:rsidP="00C10F3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Входные билеты </w:t>
      </w:r>
      <w:proofErr w:type="gramStart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в </w:t>
      </w:r>
      <w:proofErr w:type="spellStart"/>
      <w:r w:rsidRPr="009510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в</w:t>
      </w:r>
      <w:proofErr w:type="spellEnd"/>
      <w:proofErr w:type="gramEnd"/>
      <w:r w:rsidRPr="009510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Зимний и Летний дворцы Петра I (по желанию)</w:t>
      </w:r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:rsidR="00C10F3B" w:rsidRPr="00951062" w:rsidRDefault="00C10F3B" w:rsidP="00C10F3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Обед\ужин в </w:t>
      </w:r>
      <w:proofErr w:type="spellStart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гастробаре</w:t>
      </w:r>
      <w:proofErr w:type="spellEnd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«</w:t>
      </w:r>
      <w:proofErr w:type="spellStart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Carre</w:t>
      </w:r>
      <w:proofErr w:type="spellEnd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»</w:t>
      </w:r>
    </w:p>
    <w:p w:rsidR="00C10F3B" w:rsidRPr="0036231A" w:rsidRDefault="00C10F3B" w:rsidP="00C10F3B"/>
    <w:p w:rsidR="009B021E" w:rsidRPr="009B021E" w:rsidRDefault="009B021E" w:rsidP="009B021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21E" w:rsidRDefault="009B021E" w:rsidP="009B021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0F3B" w:rsidRDefault="00C10F3B" w:rsidP="00C10F3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Маршрут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Легенды и мифы Невского проспекта</w:t>
      </w: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10F3B" w:rsidRDefault="00C10F3B" w:rsidP="00C10F3B">
      <w:pPr>
        <w:spacing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C10F3B">
        <w:rPr>
          <w:rFonts w:cstheme="minorHAnsi"/>
          <w:i/>
          <w:color w:val="000000"/>
          <w:sz w:val="24"/>
          <w:szCs w:val="24"/>
          <w:shd w:val="clear" w:color="auto" w:fill="FFFFFF"/>
        </w:rPr>
        <w:t>Экскурсия в стиле журналистского расследования. 6,5 километров</w:t>
      </w:r>
    </w:p>
    <w:p w:rsidR="00C10F3B" w:rsidRPr="00C10F3B" w:rsidRDefault="00C10F3B" w:rsidP="00C10F3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10F3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Невский проспект – это не только главная транспортная артерия города. Не только архитектурная и историческая летопись Петербурга. Это панорама жизни целых поколений, эпох. И в каждый исторический период на Невском жили, работали, творили, суетились, опаздывали, прогуливались, беспокоились, радовались, обменивались мнениями, сомневались … люди. Вот о них-то и расскажет эта экскурсия. </w:t>
      </w:r>
    </w:p>
    <w:p w:rsidR="00C10F3B" w:rsidRPr="00C10F3B" w:rsidRDefault="00C10F3B" w:rsidP="00C10F3B">
      <w:pPr>
        <w:spacing w:line="240" w:lineRule="auto"/>
        <w:rPr>
          <w:rFonts w:cstheme="minorHAnsi"/>
          <w:color w:val="000000"/>
          <w:shd w:val="clear" w:color="auto" w:fill="FFFFFF"/>
        </w:rPr>
      </w:pPr>
    </w:p>
    <w:p w:rsidR="00951062" w:rsidRPr="00951062" w:rsidRDefault="00951062" w:rsidP="00951062">
      <w:pPr>
        <w:spacing w:line="240" w:lineRule="auto"/>
        <w:rPr>
          <w:rFonts w:cstheme="minorHAnsi"/>
          <w:u w:val="single"/>
        </w:rPr>
      </w:pPr>
      <w:r w:rsidRPr="00951062">
        <w:rPr>
          <w:rFonts w:cstheme="minorHAnsi"/>
          <w:u w:val="single"/>
        </w:rPr>
        <w:t>Чем мы будем заниматься:</w:t>
      </w:r>
    </w:p>
    <w:p w:rsidR="00951062" w:rsidRPr="00951062" w:rsidRDefault="00951062" w:rsidP="00951062">
      <w:pPr>
        <w:pStyle w:val="a3"/>
      </w:pPr>
      <w:r>
        <w:t xml:space="preserve">• </w:t>
      </w:r>
      <w:r w:rsidRPr="00951062">
        <w:t>«Прошвырнемся» по Невскому, поутюжим мостовые и узнаем, почему тротуары в Петербурге зовутся панелями</w:t>
      </w:r>
    </w:p>
    <w:p w:rsidR="00951062" w:rsidRPr="00951062" w:rsidRDefault="00951062" w:rsidP="00951062">
      <w:pPr>
        <w:pStyle w:val="a3"/>
      </w:pPr>
      <w:r>
        <w:t xml:space="preserve">• </w:t>
      </w:r>
      <w:r w:rsidRPr="00951062">
        <w:t>Докажем, что Невский проспект не просто так получил название «Улица веротерпимости»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Увидим дома Грибоедова, Грина, Дантеса, Белинского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Пообедаем в том самом кафе, откуда Пушкин отправился на дуэль к Черной речке</w:t>
      </w:r>
      <w:r w:rsidR="006F4E99">
        <w:t xml:space="preserve"> </w:t>
      </w:r>
      <w:r w:rsidR="006F4E99">
        <w:t>(</w:t>
      </w:r>
      <w:r w:rsidR="006F4E99" w:rsidRPr="004955DC">
        <w:rPr>
          <w:i/>
        </w:rPr>
        <w:t>по желанию за дополнительную плату</w:t>
      </w:r>
      <w:r w:rsidR="006F4E99">
        <w:t>)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Заглянем в первый столичный кинотеатр и старейший книжный магазин города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Послушаем незатейливые рекламные слоганы, частушки и шуточные стихотворения двухсотлетней давности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Пройдем весь Невский проспект от Адмиралтейства до Александро-Невской лавры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Узнаем истории двух женщин-призраков, обитающих на Невском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Посетим легендарную улицу баров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 xml:space="preserve">Полюбуемся городом с </w:t>
      </w:r>
      <w:r>
        <w:t>балкона в музее Карла Булла</w:t>
      </w:r>
      <w:bookmarkStart w:id="0" w:name="_GoBack"/>
      <w:bookmarkEnd w:id="0"/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Посмотрим старые фотографии Петрограда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Еще раз влюбимся в Петербург и поймем, почему даже парижане завидуют нашему Невскому проспекту</w:t>
      </w:r>
    </w:p>
    <w:p w:rsidR="00951062" w:rsidRPr="00951062" w:rsidRDefault="00951062" w:rsidP="00951062">
      <w:pPr>
        <w:spacing w:line="240" w:lineRule="auto"/>
        <w:rPr>
          <w:rFonts w:cstheme="minorHAnsi"/>
        </w:rPr>
      </w:pPr>
    </w:p>
    <w:p w:rsidR="00951062" w:rsidRPr="00951062" w:rsidRDefault="00951062" w:rsidP="00951062">
      <w:pPr>
        <w:pStyle w:val="a3"/>
        <w:rPr>
          <w:u w:val="single"/>
        </w:rPr>
      </w:pPr>
      <w:r w:rsidRPr="00951062">
        <w:rPr>
          <w:u w:val="single"/>
        </w:rPr>
        <w:t>В стоимость экскурсии не входят:</w:t>
      </w:r>
    </w:p>
    <w:p w:rsidR="00951062" w:rsidRPr="00951062" w:rsidRDefault="00951062" w:rsidP="00951062">
      <w:pPr>
        <w:pStyle w:val="a3"/>
        <w:numPr>
          <w:ilvl w:val="0"/>
          <w:numId w:val="5"/>
        </w:numPr>
      </w:pPr>
      <w:r w:rsidRPr="00951062">
        <w:t xml:space="preserve">Входные билеты на крышу и в Александро-Невскую лавру (по желанию) </w:t>
      </w:r>
    </w:p>
    <w:p w:rsidR="00951062" w:rsidRPr="00951062" w:rsidRDefault="00951062" w:rsidP="00951062">
      <w:pPr>
        <w:pStyle w:val="a3"/>
        <w:numPr>
          <w:ilvl w:val="0"/>
          <w:numId w:val="5"/>
        </w:numPr>
      </w:pPr>
      <w:r w:rsidRPr="00951062">
        <w:t>Обед в ресторане «Литературное кафе Вольфа и Беранже»</w:t>
      </w:r>
    </w:p>
    <w:p w:rsidR="009B021E" w:rsidRPr="00951062" w:rsidRDefault="00951062" w:rsidP="00951062">
      <w:pPr>
        <w:pStyle w:val="a3"/>
        <w:numPr>
          <w:ilvl w:val="0"/>
          <w:numId w:val="5"/>
        </w:numPr>
      </w:pPr>
      <w:r w:rsidRPr="00951062">
        <w:t>Коктейли в одном из баров на Рубинштейна</w:t>
      </w:r>
    </w:p>
    <w:p w:rsidR="009B021E" w:rsidRPr="009B021E" w:rsidRDefault="009B021E">
      <w:pPr>
        <w:rPr>
          <w:sz w:val="24"/>
          <w:szCs w:val="24"/>
        </w:rPr>
      </w:pPr>
    </w:p>
    <w:sectPr w:rsidR="009B021E" w:rsidRPr="009B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75F"/>
    <w:multiLevelType w:val="hybridMultilevel"/>
    <w:tmpl w:val="A48C3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053"/>
    <w:multiLevelType w:val="multilevel"/>
    <w:tmpl w:val="EB7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A2537"/>
    <w:multiLevelType w:val="multilevel"/>
    <w:tmpl w:val="11A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00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617FE"/>
    <w:multiLevelType w:val="hybridMultilevel"/>
    <w:tmpl w:val="557C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40C4"/>
    <w:multiLevelType w:val="hybridMultilevel"/>
    <w:tmpl w:val="E5A6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DF"/>
    <w:rsid w:val="004955DC"/>
    <w:rsid w:val="006F4E99"/>
    <w:rsid w:val="007A5BF6"/>
    <w:rsid w:val="00951062"/>
    <w:rsid w:val="009B021E"/>
    <w:rsid w:val="00C10F3B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C531"/>
  <w15:chartTrackingRefBased/>
  <w15:docId w15:val="{5D9E1F45-9142-4F0B-AF1E-F6EE981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9B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B0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Хвойницкая Анастасия</cp:lastModifiedBy>
  <cp:revision>6</cp:revision>
  <dcterms:created xsi:type="dcterms:W3CDTF">2022-12-22T10:24:00Z</dcterms:created>
  <dcterms:modified xsi:type="dcterms:W3CDTF">2022-12-28T15:44:00Z</dcterms:modified>
</cp:coreProperties>
</file>