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56" w:rsidRPr="007773D5" w:rsidRDefault="00367956" w:rsidP="00367956">
      <w:pPr>
        <w:suppressAutoHyphens w:val="0"/>
        <w:rPr>
          <w:lang w:eastAsia="ru-RU"/>
        </w:rPr>
      </w:pPr>
      <w:r>
        <w:rPr>
          <w:b/>
          <w:bCs/>
          <w:color w:val="000000"/>
          <w:lang w:eastAsia="ru-RU"/>
        </w:rPr>
        <w:t xml:space="preserve">В стоимость </w:t>
      </w:r>
      <w:r w:rsidRPr="007773D5">
        <w:rPr>
          <w:b/>
          <w:bCs/>
          <w:color w:val="000000"/>
          <w:lang w:eastAsia="ru-RU"/>
        </w:rPr>
        <w:t>тарифа</w:t>
      </w:r>
      <w:r w:rsidRPr="007773D5">
        <w:rPr>
          <w:color w:val="000000"/>
          <w:lang w:eastAsia="ru-RU"/>
        </w:rPr>
        <w:t> </w:t>
      </w:r>
      <w:r w:rsidRPr="007773D5">
        <w:rPr>
          <w:b/>
          <w:bCs/>
          <w:color w:val="000000"/>
          <w:lang w:eastAsia="ru-RU"/>
        </w:rPr>
        <w:t>«Санаторно-курортная путевка с лечением»</w:t>
      </w:r>
    </w:p>
    <w:p w:rsidR="00367956" w:rsidRPr="007773D5" w:rsidRDefault="00367956" w:rsidP="00367956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7773D5">
        <w:rPr>
          <w:color w:val="000000"/>
          <w:lang w:eastAsia="ru-RU"/>
        </w:rPr>
        <w:t>Проживание в номере категории «Стандарт», «Полулюкс», «Люкс», «Люкс –студия».</w:t>
      </w:r>
    </w:p>
    <w:p w:rsidR="00367956" w:rsidRPr="00F01F51" w:rsidRDefault="00367956" w:rsidP="00367956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7773D5">
        <w:rPr>
          <w:color w:val="000000"/>
          <w:lang w:eastAsia="ru-RU"/>
        </w:rPr>
        <w:t>3-х разовое питание по системе «шведский стол</w:t>
      </w:r>
      <w:r w:rsidRPr="007701B3">
        <w:rPr>
          <w:color w:val="000000"/>
          <w:lang w:eastAsia="ru-RU"/>
        </w:rPr>
        <w:br/>
      </w:r>
      <w:r w:rsidRPr="00F01F51">
        <w:rPr>
          <w:b/>
          <w:bCs/>
          <w:lang w:eastAsia="zh-CN"/>
        </w:rPr>
        <w:t>Прием и консультации врачей</w:t>
      </w:r>
    </w:p>
    <w:p w:rsidR="00367956" w:rsidRPr="00C023C5" w:rsidRDefault="00367956" w:rsidP="00367956">
      <w:pPr>
        <w:spacing w:after="160" w:line="100" w:lineRule="atLeast"/>
        <w:rPr>
          <w:bCs/>
          <w:lang w:eastAsia="zh-CN"/>
        </w:rPr>
      </w:pPr>
      <w:r w:rsidRPr="00C023C5">
        <w:rPr>
          <w:b/>
          <w:bCs/>
          <w:lang w:eastAsia="zh-CN"/>
        </w:rPr>
        <w:t>•</w:t>
      </w:r>
      <w:r w:rsidRPr="00C023C5">
        <w:rPr>
          <w:b/>
          <w:bCs/>
          <w:lang w:eastAsia="zh-CN"/>
        </w:rPr>
        <w:tab/>
      </w:r>
      <w:r w:rsidRPr="00C023C5">
        <w:rPr>
          <w:bCs/>
          <w:lang w:eastAsia="zh-CN"/>
        </w:rPr>
        <w:t>Прием лечащего (принимающего) врача первичный - однократно</w:t>
      </w:r>
    </w:p>
    <w:p w:rsidR="00367956" w:rsidRPr="00C023C5" w:rsidRDefault="00367956" w:rsidP="00367956">
      <w:pPr>
        <w:spacing w:after="160" w:line="100" w:lineRule="atLeast"/>
        <w:rPr>
          <w:bCs/>
          <w:lang w:eastAsia="zh-CN"/>
        </w:rPr>
      </w:pPr>
      <w:r w:rsidRPr="00C023C5">
        <w:rPr>
          <w:bCs/>
          <w:lang w:eastAsia="zh-CN"/>
        </w:rPr>
        <w:t>•</w:t>
      </w:r>
      <w:r w:rsidRPr="00C023C5">
        <w:rPr>
          <w:bCs/>
          <w:lang w:eastAsia="zh-CN"/>
        </w:rPr>
        <w:tab/>
        <w:t>Прием лечащего (принимающего) врача повторный – не реже 1 раза в неделю</w:t>
      </w:r>
    </w:p>
    <w:p w:rsidR="00367956" w:rsidRPr="00C023C5" w:rsidRDefault="00367956" w:rsidP="00367956">
      <w:pPr>
        <w:spacing w:line="100" w:lineRule="atLeast"/>
        <w:jc w:val="both"/>
        <w:rPr>
          <w:rFonts w:eastAsia="SimSun"/>
          <w:lang w:eastAsia="en-US"/>
        </w:rPr>
      </w:pPr>
      <w:r w:rsidRPr="00C023C5">
        <w:rPr>
          <w:b/>
          <w:bCs/>
          <w:lang w:eastAsia="zh-CN"/>
        </w:rPr>
        <w:t>Услуги оздоровительной программы</w:t>
      </w:r>
    </w:p>
    <w:p w:rsidR="00367956" w:rsidRPr="00C023C5" w:rsidRDefault="00367956" w:rsidP="00367956">
      <w:pPr>
        <w:spacing w:line="100" w:lineRule="atLeast"/>
        <w:jc w:val="both"/>
        <w:rPr>
          <w:rFonts w:eastAsia="SimSun"/>
          <w:lang w:eastAsia="en-US"/>
        </w:rPr>
      </w:pPr>
    </w:p>
    <w:p w:rsidR="00367956" w:rsidRPr="00C023C5" w:rsidRDefault="00367956" w:rsidP="00367956">
      <w:pPr>
        <w:numPr>
          <w:ilvl w:val="0"/>
          <w:numId w:val="4"/>
        </w:numPr>
        <w:suppressAutoHyphens w:val="0"/>
        <w:spacing w:after="160" w:line="100" w:lineRule="atLeast"/>
        <w:jc w:val="both"/>
        <w:rPr>
          <w:rFonts w:eastAsia="SimSun"/>
          <w:lang w:eastAsia="en-US"/>
        </w:rPr>
      </w:pPr>
      <w:r w:rsidRPr="00C023C5">
        <w:rPr>
          <w:lang w:eastAsia="zh-CN"/>
        </w:rPr>
        <w:t>Воздействие климатом (аэротерапия, гелиотерапия, талассотерапия) — ежедневно</w:t>
      </w:r>
    </w:p>
    <w:p w:rsidR="00367956" w:rsidRPr="00C023C5" w:rsidRDefault="00367956" w:rsidP="00367956">
      <w:pPr>
        <w:numPr>
          <w:ilvl w:val="0"/>
          <w:numId w:val="4"/>
        </w:numPr>
        <w:suppressAutoHyphens w:val="0"/>
        <w:spacing w:after="160" w:line="100" w:lineRule="atLeast"/>
        <w:jc w:val="both"/>
        <w:rPr>
          <w:rFonts w:eastAsia="SimSun"/>
          <w:lang w:eastAsia="en-US"/>
        </w:rPr>
      </w:pPr>
      <w:r w:rsidRPr="00C023C5">
        <w:rPr>
          <w:lang w:eastAsia="zh-CN"/>
        </w:rPr>
        <w:t>Естественная аэрофитотерапия — ежедневно</w:t>
      </w:r>
    </w:p>
    <w:p w:rsidR="00367956" w:rsidRPr="00C023C5" w:rsidRDefault="00367956" w:rsidP="00367956">
      <w:pPr>
        <w:numPr>
          <w:ilvl w:val="0"/>
          <w:numId w:val="4"/>
        </w:numPr>
        <w:suppressAutoHyphens w:val="0"/>
        <w:spacing w:after="160" w:line="100" w:lineRule="atLeast"/>
        <w:jc w:val="both"/>
        <w:rPr>
          <w:rFonts w:eastAsia="SimSun"/>
          <w:lang w:eastAsia="en-US"/>
        </w:rPr>
      </w:pPr>
      <w:r w:rsidRPr="00C023C5">
        <w:rPr>
          <w:lang w:eastAsia="zh-CN"/>
        </w:rPr>
        <w:t>Неограниченное посещение бассейна – ежедневно</w:t>
      </w:r>
    </w:p>
    <w:p w:rsidR="00367956" w:rsidRPr="00C023C5" w:rsidRDefault="00367956" w:rsidP="00367956">
      <w:pPr>
        <w:spacing w:line="100" w:lineRule="atLeast"/>
        <w:jc w:val="both"/>
        <w:rPr>
          <w:lang w:eastAsia="zh-CN"/>
        </w:rPr>
      </w:pPr>
      <w:r w:rsidRPr="00C023C5">
        <w:rPr>
          <w:b/>
          <w:bCs/>
          <w:lang w:eastAsia="zh-CN"/>
        </w:rPr>
        <w:t xml:space="preserve">Услуги лечебной программы </w:t>
      </w:r>
      <w:r w:rsidRPr="00C023C5">
        <w:rPr>
          <w:lang w:eastAsia="zh-CN"/>
        </w:rPr>
        <w:t xml:space="preserve">(по назначению врача из нижеперечисленных процедур, не более </w:t>
      </w:r>
      <w:r>
        <w:rPr>
          <w:lang w:eastAsia="zh-CN"/>
        </w:rPr>
        <w:t>3</w:t>
      </w:r>
      <w:r w:rsidRPr="00C023C5">
        <w:rPr>
          <w:lang w:eastAsia="zh-CN"/>
        </w:rPr>
        <w:t xml:space="preserve"> процедур в день*)</w:t>
      </w:r>
    </w:p>
    <w:p w:rsidR="00367956" w:rsidRPr="00C023C5" w:rsidRDefault="00367956" w:rsidP="00367956">
      <w:pPr>
        <w:spacing w:after="160" w:line="100" w:lineRule="atLeast"/>
        <w:rPr>
          <w:b/>
          <w:color w:val="000000" w:themeColor="text1"/>
          <w:lang w:eastAsia="ru-RU"/>
        </w:rPr>
      </w:pPr>
      <w:r w:rsidRPr="00C023C5">
        <w:rPr>
          <w:b/>
          <w:color w:val="000000" w:themeColor="text1"/>
          <w:lang w:eastAsia="ru-RU"/>
        </w:rPr>
        <w:t xml:space="preserve">      </w:t>
      </w:r>
    </w:p>
    <w:p w:rsidR="00367956" w:rsidRPr="00C023C5" w:rsidRDefault="00367956" w:rsidP="00367956">
      <w:pPr>
        <w:spacing w:after="160" w:line="100" w:lineRule="atLeast"/>
        <w:rPr>
          <w:b/>
          <w:color w:val="000000" w:themeColor="text1"/>
          <w:lang w:eastAsia="ru-RU"/>
        </w:rPr>
      </w:pPr>
      <w:r w:rsidRPr="00C023C5">
        <w:rPr>
          <w:b/>
          <w:color w:val="000000" w:themeColor="text1"/>
          <w:lang w:eastAsia="ru-RU"/>
        </w:rPr>
        <w:t xml:space="preserve"> Лечение искусственной воздушной средой</w:t>
      </w:r>
    </w:p>
    <w:p w:rsidR="00367956" w:rsidRPr="00C023C5" w:rsidRDefault="00367956" w:rsidP="00367956">
      <w:pPr>
        <w:numPr>
          <w:ilvl w:val="0"/>
          <w:numId w:val="5"/>
        </w:numPr>
        <w:suppressAutoHyphens w:val="0"/>
        <w:spacing w:after="160" w:line="259" w:lineRule="auto"/>
        <w:jc w:val="both"/>
        <w:rPr>
          <w:rFonts w:eastAsiaTheme="minorEastAsia"/>
          <w:lang w:eastAsia="ru-RU"/>
        </w:rPr>
      </w:pPr>
      <w:r w:rsidRPr="00C023C5">
        <w:rPr>
          <w:rFonts w:eastAsiaTheme="minorEastAsia"/>
          <w:lang w:eastAsia="ru-RU"/>
        </w:rPr>
        <w:t>Щелочные ингаляции, в т.ч. назальные (минеральная лечебная вода «Ауадхара: целебный природный коктейль Абхазии, по своим показателям превосходит ряд всемирно известных лечебных вод)</w:t>
      </w:r>
    </w:p>
    <w:p w:rsidR="00367956" w:rsidRPr="00C023C5" w:rsidRDefault="00367956" w:rsidP="00367956">
      <w:pPr>
        <w:numPr>
          <w:ilvl w:val="0"/>
          <w:numId w:val="5"/>
        </w:numPr>
        <w:suppressAutoHyphens w:val="0"/>
        <w:spacing w:after="160" w:line="259" w:lineRule="auto"/>
        <w:jc w:val="both"/>
        <w:rPr>
          <w:rFonts w:eastAsiaTheme="minorEastAsia"/>
          <w:lang w:eastAsia="ru-RU"/>
        </w:rPr>
      </w:pPr>
      <w:r w:rsidRPr="00C023C5">
        <w:rPr>
          <w:rFonts w:eastAsiaTheme="minorEastAsia"/>
          <w:lang w:eastAsia="ru-RU"/>
        </w:rPr>
        <w:t>Лекарственные ингаляции (беродуал, тонзилгон, лазолван)</w:t>
      </w:r>
    </w:p>
    <w:p w:rsidR="00367956" w:rsidRPr="00C023C5" w:rsidRDefault="00367956" w:rsidP="00367956">
      <w:pPr>
        <w:numPr>
          <w:ilvl w:val="0"/>
          <w:numId w:val="5"/>
        </w:numPr>
        <w:suppressAutoHyphens w:val="0"/>
        <w:spacing w:after="160" w:line="259" w:lineRule="auto"/>
        <w:jc w:val="both"/>
        <w:rPr>
          <w:rFonts w:eastAsiaTheme="minorEastAsia"/>
          <w:lang w:eastAsia="ru-RU"/>
        </w:rPr>
      </w:pPr>
      <w:r w:rsidRPr="00C023C5">
        <w:rPr>
          <w:rFonts w:eastAsiaTheme="minorEastAsia"/>
          <w:lang w:eastAsia="ru-RU"/>
        </w:rPr>
        <w:t>Лекарственные назальные ингаляции (синупрет)</w:t>
      </w:r>
    </w:p>
    <w:p w:rsidR="00367956" w:rsidRPr="00C023C5" w:rsidRDefault="00367956" w:rsidP="00367956">
      <w:pPr>
        <w:numPr>
          <w:ilvl w:val="0"/>
          <w:numId w:val="5"/>
        </w:numPr>
        <w:suppressAutoHyphens w:val="0"/>
        <w:spacing w:after="160" w:line="100" w:lineRule="atLeast"/>
        <w:rPr>
          <w:color w:val="000000" w:themeColor="text1"/>
          <w:lang w:eastAsia="ru-RU"/>
        </w:rPr>
      </w:pPr>
      <w:r w:rsidRPr="00C023C5">
        <w:rPr>
          <w:color w:val="000000" w:themeColor="text1"/>
          <w:lang w:eastAsia="ru-RU"/>
        </w:rPr>
        <w:t>Сухая углекислая ванна (газовая ванна)</w:t>
      </w:r>
      <w:r>
        <w:rPr>
          <w:color w:val="000000" w:themeColor="text1"/>
          <w:lang w:eastAsia="ru-RU"/>
        </w:rPr>
        <w:t>.</w:t>
      </w:r>
      <w:r w:rsidRPr="007701B3">
        <w:rPr>
          <w:b/>
          <w:color w:val="000000" w:themeColor="text1"/>
          <w:lang w:eastAsia="ru-RU"/>
        </w:rPr>
        <w:t>Через день.</w:t>
      </w:r>
    </w:p>
    <w:p w:rsidR="00367956" w:rsidRPr="00C023C5" w:rsidRDefault="00367956" w:rsidP="00367956">
      <w:pPr>
        <w:spacing w:after="160" w:line="100" w:lineRule="atLeast"/>
        <w:rPr>
          <w:b/>
          <w:color w:val="000000" w:themeColor="text1"/>
          <w:lang w:eastAsia="ru-RU"/>
        </w:rPr>
      </w:pPr>
      <w:r w:rsidRPr="00C023C5">
        <w:rPr>
          <w:b/>
          <w:color w:val="000000" w:themeColor="text1"/>
          <w:lang w:eastAsia="ru-RU"/>
        </w:rPr>
        <w:t xml:space="preserve">        Бальнеотерапия**</w:t>
      </w:r>
    </w:p>
    <w:p w:rsidR="00367956" w:rsidRPr="00C023C5" w:rsidRDefault="00367956" w:rsidP="00367956">
      <w:pPr>
        <w:spacing w:after="160" w:line="100" w:lineRule="atLeast"/>
        <w:ind w:left="720"/>
        <w:rPr>
          <w:b/>
          <w:color w:val="000000" w:themeColor="text1"/>
          <w:lang w:eastAsia="ru-RU"/>
        </w:rPr>
      </w:pPr>
      <w:r w:rsidRPr="00C023C5">
        <w:rPr>
          <w:rFonts w:eastAsia="SimSun"/>
          <w:lang w:eastAsia="en-US"/>
        </w:rPr>
        <w:t>Искусственные ванны (жемчужная лекарственная ванна на местной артезианской воде без примесей химических агентов)</w:t>
      </w:r>
      <w:r w:rsidRPr="003E65D9">
        <w:rPr>
          <w:rFonts w:eastAsia="SimSun"/>
          <w:b/>
          <w:lang w:eastAsia="en-US"/>
        </w:rPr>
        <w:t>Через день</w:t>
      </w:r>
      <w:r w:rsidRPr="00C023C5">
        <w:rPr>
          <w:rFonts w:eastAsia="SimSun"/>
          <w:lang w:eastAsia="en-US"/>
        </w:rPr>
        <w:t>:серная</w:t>
      </w:r>
      <w:r>
        <w:rPr>
          <w:b/>
          <w:color w:val="000000" w:themeColor="text1"/>
          <w:lang w:eastAsia="ru-RU"/>
        </w:rPr>
        <w:t xml:space="preserve">, </w:t>
      </w:r>
      <w:r w:rsidRPr="00C023C5">
        <w:rPr>
          <w:rFonts w:eastAsia="SimSun"/>
          <w:lang w:eastAsia="en-US"/>
        </w:rPr>
        <w:t>лавандовая</w:t>
      </w:r>
      <w:r>
        <w:rPr>
          <w:b/>
          <w:color w:val="000000" w:themeColor="text1"/>
          <w:lang w:eastAsia="ru-RU"/>
        </w:rPr>
        <w:t xml:space="preserve">, </w:t>
      </w:r>
      <w:r w:rsidRPr="00C023C5">
        <w:rPr>
          <w:rFonts w:eastAsia="SimSun"/>
          <w:lang w:eastAsia="en-US"/>
        </w:rPr>
        <w:t>валериана с бромом</w:t>
      </w:r>
      <w:r>
        <w:rPr>
          <w:b/>
          <w:color w:val="000000" w:themeColor="text1"/>
          <w:lang w:eastAsia="ru-RU"/>
        </w:rPr>
        <w:t xml:space="preserve">, </w:t>
      </w:r>
      <w:r w:rsidRPr="00C023C5">
        <w:rPr>
          <w:rFonts w:eastAsia="SimSun"/>
          <w:lang w:eastAsia="en-US"/>
        </w:rPr>
        <w:t>каштановая</w:t>
      </w:r>
      <w:r>
        <w:rPr>
          <w:b/>
          <w:color w:val="000000" w:themeColor="text1"/>
          <w:lang w:eastAsia="ru-RU"/>
        </w:rPr>
        <w:t xml:space="preserve">, </w:t>
      </w:r>
      <w:r w:rsidRPr="00C023C5">
        <w:rPr>
          <w:rFonts w:eastAsia="SimSun"/>
          <w:lang w:eastAsia="en-US"/>
        </w:rPr>
        <w:t>эвкалипт с ментолом</w:t>
      </w:r>
      <w:r>
        <w:rPr>
          <w:b/>
          <w:color w:val="000000" w:themeColor="text1"/>
          <w:lang w:eastAsia="ru-RU"/>
        </w:rPr>
        <w:t xml:space="preserve">, </w:t>
      </w:r>
      <w:r w:rsidRPr="00C023C5">
        <w:rPr>
          <w:rFonts w:eastAsia="SimSun"/>
          <w:lang w:eastAsia="en-US"/>
        </w:rPr>
        <w:t>для мышц и суставов</w:t>
      </w:r>
      <w:r>
        <w:rPr>
          <w:b/>
          <w:color w:val="000000" w:themeColor="text1"/>
          <w:lang w:eastAsia="ru-RU"/>
        </w:rPr>
        <w:t>,</w:t>
      </w:r>
      <w:r w:rsidR="00DD671A">
        <w:rPr>
          <w:b/>
          <w:color w:val="000000" w:themeColor="text1"/>
          <w:lang w:eastAsia="ru-RU"/>
        </w:rPr>
        <w:t xml:space="preserve"> </w:t>
      </w:r>
      <w:bookmarkStart w:id="0" w:name="_GoBack"/>
      <w:bookmarkEnd w:id="0"/>
      <w:r w:rsidRPr="00C023C5">
        <w:rPr>
          <w:rFonts w:eastAsia="SimSun"/>
          <w:lang w:eastAsia="en-US"/>
        </w:rPr>
        <w:t>для чувствительной кожи с соевым маслом</w:t>
      </w:r>
    </w:p>
    <w:p w:rsidR="00367956" w:rsidRDefault="00367956" w:rsidP="00367956">
      <w:pPr>
        <w:suppressAutoHyphens w:val="0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  </w:t>
      </w:r>
    </w:p>
    <w:p w:rsidR="00367956" w:rsidRDefault="00367956" w:rsidP="00367956">
      <w:pPr>
        <w:suppressAutoHyphens w:val="0"/>
        <w:jc w:val="both"/>
        <w:rPr>
          <w:rFonts w:eastAsiaTheme="minorEastAsia"/>
          <w:b/>
          <w:lang w:eastAsia="ru-RU"/>
        </w:rPr>
      </w:pPr>
    </w:p>
    <w:p w:rsidR="00367956" w:rsidRDefault="00367956" w:rsidP="00367956">
      <w:pPr>
        <w:suppressAutoHyphens w:val="0"/>
        <w:jc w:val="both"/>
        <w:rPr>
          <w:rFonts w:eastAsiaTheme="minorEastAsia"/>
          <w:b/>
          <w:lang w:eastAsia="ru-RU"/>
        </w:rPr>
      </w:pPr>
    </w:p>
    <w:p w:rsidR="00367956" w:rsidRDefault="00367956" w:rsidP="00367956">
      <w:pPr>
        <w:suppressAutoHyphens w:val="0"/>
        <w:jc w:val="both"/>
        <w:rPr>
          <w:rFonts w:eastAsiaTheme="minorEastAsia"/>
          <w:lang w:eastAsia="ru-RU"/>
        </w:rPr>
      </w:pPr>
      <w:r>
        <w:rPr>
          <w:rFonts w:eastAsiaTheme="minorEastAsia"/>
          <w:b/>
          <w:lang w:eastAsia="ru-RU"/>
        </w:rPr>
        <w:lastRenderedPageBreak/>
        <w:t xml:space="preserve">          Водолечение** (душ лечебный).Через день: </w:t>
      </w:r>
      <w:r w:rsidRPr="00C023C5">
        <w:rPr>
          <w:rFonts w:eastAsiaTheme="minorEastAsia"/>
          <w:lang w:eastAsia="ru-RU"/>
        </w:rPr>
        <w:t>Подводн</w:t>
      </w:r>
      <w:r>
        <w:rPr>
          <w:rFonts w:eastAsiaTheme="minorEastAsia"/>
          <w:lang w:eastAsia="ru-RU"/>
        </w:rPr>
        <w:t>ый душ – массаж (гидромассаж)***, Душ Шарко</w:t>
      </w:r>
      <w:r>
        <w:rPr>
          <w:rFonts w:eastAsiaTheme="minorEastAsia"/>
          <w:b/>
          <w:lang w:eastAsia="ru-RU"/>
        </w:rPr>
        <w:t xml:space="preserve">, </w:t>
      </w:r>
      <w:r>
        <w:rPr>
          <w:rFonts w:eastAsiaTheme="minorEastAsia"/>
          <w:lang w:eastAsia="ru-RU"/>
        </w:rPr>
        <w:t>Циркулярный душ, Восходящий душ.</w:t>
      </w:r>
    </w:p>
    <w:p w:rsidR="00367956" w:rsidRPr="00C023C5" w:rsidRDefault="00367956" w:rsidP="00367956">
      <w:pPr>
        <w:suppressAutoHyphens w:val="0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</w:p>
    <w:p w:rsidR="00367956" w:rsidRPr="00C023C5" w:rsidRDefault="00367956" w:rsidP="00367956">
      <w:pPr>
        <w:ind w:left="720"/>
        <w:jc w:val="both"/>
        <w:rPr>
          <w:rFonts w:eastAsiaTheme="minorEastAsia"/>
          <w:b/>
          <w:lang w:eastAsia="ru-RU"/>
        </w:rPr>
      </w:pPr>
      <w:r w:rsidRPr="00C023C5">
        <w:rPr>
          <w:rFonts w:eastAsiaTheme="minorEastAsia"/>
          <w:b/>
          <w:lang w:eastAsia="ru-RU"/>
        </w:rPr>
        <w:t>Грязелечение** - воздействие лечебной грязью, грязевые аппликации, глина (</w:t>
      </w:r>
      <w:r w:rsidRPr="00C023C5">
        <w:rPr>
          <w:rFonts w:eastAsiaTheme="minorEastAsia"/>
          <w:lang w:eastAsia="ru-RU"/>
        </w:rPr>
        <w:t xml:space="preserve">используется уникальная сульфидно-иловая грязь и голубая глина местного источника села Приморское) – </w:t>
      </w:r>
      <w:r w:rsidRPr="00C023C5">
        <w:rPr>
          <w:rFonts w:eastAsiaTheme="minorEastAsia"/>
          <w:b/>
          <w:lang w:eastAsia="ru-RU"/>
        </w:rPr>
        <w:t>через день</w:t>
      </w:r>
    </w:p>
    <w:p w:rsidR="00367956" w:rsidRPr="00C023C5" w:rsidRDefault="00367956" w:rsidP="00367956">
      <w:pPr>
        <w:jc w:val="both"/>
        <w:rPr>
          <w:rFonts w:eastAsiaTheme="minorEastAsia"/>
          <w:lang w:eastAsia="ru-RU"/>
        </w:rPr>
      </w:pPr>
    </w:p>
    <w:p w:rsidR="00367956" w:rsidRPr="00C023C5" w:rsidRDefault="00367956" w:rsidP="00367956">
      <w:pPr>
        <w:ind w:left="720"/>
        <w:jc w:val="both"/>
        <w:rPr>
          <w:rFonts w:eastAsiaTheme="minorEastAsia"/>
          <w:b/>
          <w:lang w:eastAsia="ru-RU"/>
        </w:rPr>
      </w:pPr>
      <w:r w:rsidRPr="00C023C5">
        <w:rPr>
          <w:rFonts w:eastAsiaTheme="minorEastAsia"/>
          <w:lang w:eastAsia="ru-RU"/>
        </w:rPr>
        <w:t xml:space="preserve"> </w:t>
      </w:r>
      <w:r w:rsidRPr="00C023C5">
        <w:rPr>
          <w:rFonts w:eastAsiaTheme="minorEastAsia"/>
          <w:b/>
          <w:lang w:eastAsia="ru-RU"/>
        </w:rPr>
        <w:t>Аппаратная физиотерапия (электро - и магнитотерапия)</w:t>
      </w:r>
    </w:p>
    <w:p w:rsidR="00367956" w:rsidRPr="00C023C5" w:rsidRDefault="00367956" w:rsidP="00367956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eastAsiaTheme="minorEastAsia"/>
          <w:lang w:eastAsia="ru-RU"/>
        </w:rPr>
      </w:pPr>
      <w:r w:rsidRPr="00C023C5">
        <w:rPr>
          <w:rFonts w:eastAsiaTheme="minorEastAsia"/>
          <w:lang w:eastAsia="ru-RU"/>
        </w:rPr>
        <w:t>Магнитотерапия «Полимаг»</w:t>
      </w:r>
      <w:r>
        <w:rPr>
          <w:rFonts w:eastAsiaTheme="minorEastAsia"/>
          <w:lang w:eastAsia="ru-RU"/>
        </w:rPr>
        <w:t>.</w:t>
      </w:r>
      <w:r w:rsidRPr="003E65D9">
        <w:rPr>
          <w:rFonts w:eastAsiaTheme="minorEastAsia"/>
          <w:b/>
          <w:lang w:eastAsia="ru-RU"/>
        </w:rPr>
        <w:t>Через день.</w:t>
      </w:r>
    </w:p>
    <w:p w:rsidR="00367956" w:rsidRPr="00C023C5" w:rsidRDefault="00367956" w:rsidP="00367956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eastAsiaTheme="minorEastAsia"/>
          <w:lang w:eastAsia="ru-RU"/>
        </w:rPr>
      </w:pPr>
      <w:r w:rsidRPr="00C023C5">
        <w:rPr>
          <w:rFonts w:eastAsiaTheme="minorEastAsia"/>
          <w:lang w:eastAsia="ru-RU"/>
        </w:rPr>
        <w:t xml:space="preserve">УВЧ </w:t>
      </w:r>
    </w:p>
    <w:p w:rsidR="00367956" w:rsidRPr="00C023C5" w:rsidRDefault="00367956" w:rsidP="00367956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eastAsiaTheme="minorEastAsia"/>
          <w:lang w:eastAsia="ru-RU"/>
        </w:rPr>
      </w:pPr>
      <w:r w:rsidRPr="00C023C5">
        <w:rPr>
          <w:rFonts w:eastAsiaTheme="minorEastAsia"/>
          <w:lang w:eastAsia="ru-RU"/>
        </w:rPr>
        <w:t>Транскраниальная электронейростимуляция «Трансаир»</w:t>
      </w:r>
      <w:r>
        <w:rPr>
          <w:rFonts w:eastAsiaTheme="minorEastAsia"/>
          <w:lang w:eastAsia="ru-RU"/>
        </w:rPr>
        <w:t>.</w:t>
      </w:r>
      <w:r w:rsidRPr="003E65D9">
        <w:rPr>
          <w:rFonts w:eastAsiaTheme="minorEastAsia"/>
          <w:b/>
          <w:lang w:eastAsia="ru-RU"/>
        </w:rPr>
        <w:t xml:space="preserve"> Через день.</w:t>
      </w:r>
    </w:p>
    <w:p w:rsidR="00367956" w:rsidRPr="00C023C5" w:rsidRDefault="00367956" w:rsidP="00367956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eastAsiaTheme="minorEastAsia"/>
          <w:lang w:eastAsia="ru-RU"/>
        </w:rPr>
      </w:pPr>
      <w:r w:rsidRPr="00C023C5">
        <w:rPr>
          <w:rFonts w:eastAsiaTheme="minorEastAsia"/>
          <w:lang w:eastAsia="ru-RU"/>
        </w:rPr>
        <w:t>Магнитотурботрон (общая магнитотерапия)</w:t>
      </w:r>
      <w:r>
        <w:rPr>
          <w:rFonts w:eastAsiaTheme="minorEastAsia"/>
          <w:b/>
          <w:lang w:eastAsia="ru-RU"/>
        </w:rPr>
        <w:t>.</w:t>
      </w:r>
      <w:r w:rsidRPr="003E65D9">
        <w:rPr>
          <w:rFonts w:eastAsiaTheme="minorEastAsia"/>
          <w:b/>
          <w:lang w:eastAsia="ru-RU"/>
        </w:rPr>
        <w:t>Через день.</w:t>
      </w:r>
    </w:p>
    <w:p w:rsidR="00367956" w:rsidRPr="00C023C5" w:rsidRDefault="00367956" w:rsidP="00367956">
      <w:pPr>
        <w:ind w:left="720"/>
        <w:jc w:val="both"/>
        <w:rPr>
          <w:rFonts w:eastAsiaTheme="minorEastAsia"/>
          <w:b/>
          <w:lang w:eastAsia="ru-RU"/>
        </w:rPr>
      </w:pPr>
      <w:r w:rsidRPr="00C023C5">
        <w:rPr>
          <w:rFonts w:eastAsiaTheme="minorEastAsia"/>
          <w:b/>
          <w:lang w:eastAsia="ru-RU"/>
        </w:rPr>
        <w:t>Светолечение</w:t>
      </w:r>
      <w:r>
        <w:rPr>
          <w:rFonts w:eastAsiaTheme="minorEastAsia"/>
          <w:b/>
          <w:lang w:eastAsia="ru-RU"/>
        </w:rPr>
        <w:t>. Через день.</w:t>
      </w:r>
    </w:p>
    <w:p w:rsidR="00367956" w:rsidRPr="00C023C5" w:rsidRDefault="00367956" w:rsidP="00367956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eastAsiaTheme="minorEastAsia"/>
          <w:lang w:eastAsia="ru-RU"/>
        </w:rPr>
      </w:pPr>
      <w:r w:rsidRPr="00C023C5">
        <w:rPr>
          <w:rFonts w:eastAsiaTheme="minorEastAsia"/>
          <w:lang w:eastAsia="ru-RU"/>
        </w:rPr>
        <w:t xml:space="preserve"> Светолечение поляризованным светом «Биоптрон»</w:t>
      </w:r>
    </w:p>
    <w:p w:rsidR="00367956" w:rsidRPr="00C023C5" w:rsidRDefault="00367956" w:rsidP="00367956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eastAsiaTheme="minorEastAsia"/>
          <w:lang w:eastAsia="ru-RU"/>
        </w:rPr>
      </w:pPr>
      <w:r w:rsidRPr="00C023C5">
        <w:rPr>
          <w:rFonts w:eastAsiaTheme="minorEastAsia"/>
          <w:lang w:eastAsia="ru-RU"/>
        </w:rPr>
        <w:t>Тубусный кварц (УФО «Солнышко»)</w:t>
      </w:r>
    </w:p>
    <w:p w:rsidR="00367956" w:rsidRPr="00C023C5" w:rsidRDefault="00367956" w:rsidP="00367956">
      <w:pPr>
        <w:ind w:left="720"/>
        <w:jc w:val="both"/>
        <w:rPr>
          <w:rFonts w:eastAsiaTheme="minorEastAsia"/>
          <w:b/>
          <w:lang w:eastAsia="ru-RU"/>
        </w:rPr>
      </w:pPr>
      <w:r w:rsidRPr="00C023C5">
        <w:rPr>
          <w:rFonts w:eastAsiaTheme="minorEastAsia"/>
          <w:b/>
          <w:lang w:eastAsia="ru-RU"/>
        </w:rPr>
        <w:t xml:space="preserve"> Массаж классический лечебный одной зоны (15 минут)</w:t>
      </w:r>
      <w:r>
        <w:rPr>
          <w:rFonts w:eastAsiaTheme="minorEastAsia"/>
          <w:b/>
          <w:lang w:eastAsia="ru-RU"/>
        </w:rPr>
        <w:t>.Через день.</w:t>
      </w:r>
    </w:p>
    <w:p w:rsidR="00367956" w:rsidRPr="00C023C5" w:rsidRDefault="00367956" w:rsidP="00367956">
      <w:pPr>
        <w:jc w:val="both"/>
        <w:rPr>
          <w:rFonts w:eastAsiaTheme="minorEastAsia"/>
          <w:b/>
          <w:lang w:eastAsia="ru-RU"/>
        </w:rPr>
      </w:pPr>
    </w:p>
    <w:p w:rsidR="00367956" w:rsidRPr="00C023C5" w:rsidRDefault="00367956" w:rsidP="00367956">
      <w:pPr>
        <w:ind w:left="720"/>
        <w:jc w:val="both"/>
        <w:rPr>
          <w:color w:val="005038"/>
          <w:lang w:eastAsia="ru-RU"/>
        </w:rPr>
      </w:pPr>
      <w:r w:rsidRPr="00C023C5">
        <w:rPr>
          <w:color w:val="005038"/>
          <w:lang w:eastAsia="ru-RU"/>
        </w:rPr>
        <w:t>* Количество процедур может быть изменено лечащим врачом с учётом индивидуальной переносимости или при наличии противопоказаний.</w:t>
      </w:r>
    </w:p>
    <w:p w:rsidR="00367956" w:rsidRPr="00C023C5" w:rsidRDefault="00367956" w:rsidP="00367956">
      <w:pPr>
        <w:ind w:left="720"/>
        <w:jc w:val="both"/>
        <w:rPr>
          <w:color w:val="005038"/>
          <w:lang w:eastAsia="ru-RU"/>
        </w:rPr>
      </w:pPr>
      <w:r w:rsidRPr="00C023C5">
        <w:rPr>
          <w:color w:val="005038"/>
          <w:lang w:eastAsia="ru-RU"/>
        </w:rPr>
        <w:t xml:space="preserve">** Лечебные ванны, грязелечение, лечебные души в один день не назначаются. </w:t>
      </w:r>
    </w:p>
    <w:p w:rsidR="00367956" w:rsidRPr="00C023C5" w:rsidRDefault="00367956" w:rsidP="00367956">
      <w:pPr>
        <w:ind w:left="720"/>
        <w:jc w:val="both"/>
        <w:rPr>
          <w:color w:val="005038"/>
          <w:lang w:eastAsia="ru-RU"/>
        </w:rPr>
      </w:pPr>
      <w:r w:rsidRPr="00C023C5">
        <w:rPr>
          <w:color w:val="005038"/>
          <w:lang w:eastAsia="ru-RU"/>
        </w:rPr>
        <w:t>*** При назначении подводного душа массажа (гидромассажа), ручной массаж не назначается.</w:t>
      </w:r>
    </w:p>
    <w:p w:rsidR="00367956" w:rsidRDefault="00367956" w:rsidP="00367956">
      <w:pPr>
        <w:suppressAutoHyphens w:val="0"/>
        <w:rPr>
          <w:b/>
          <w:bCs/>
          <w:color w:val="000000"/>
          <w:bdr w:val="none" w:sz="0" w:space="0" w:color="auto" w:frame="1"/>
          <w:lang w:eastAsia="ru-RU"/>
        </w:rPr>
      </w:pPr>
      <w:r w:rsidRPr="00C023C5">
        <w:rPr>
          <w:color w:val="000000"/>
          <w:lang w:eastAsia="ru-RU"/>
        </w:rPr>
        <w:br/>
      </w:r>
      <w:r w:rsidRPr="00C023C5">
        <w:rPr>
          <w:b/>
          <w:bCs/>
          <w:color w:val="000000"/>
          <w:lang w:eastAsia="ru-RU"/>
        </w:rPr>
        <w:t>Продолжительность по данной программе возможна на любое количество дней, но не менее 5 дней. Наибольший оздоровительный эффект достигается за 14 и боле</w:t>
      </w:r>
      <w:r>
        <w:rPr>
          <w:b/>
          <w:bCs/>
          <w:color w:val="000000"/>
          <w:lang w:eastAsia="ru-RU"/>
        </w:rPr>
        <w:t>е дней пребывания на программе.</w:t>
      </w:r>
    </w:p>
    <w:p w:rsidR="00367956" w:rsidRDefault="00367956" w:rsidP="00367956">
      <w:pPr>
        <w:suppressAutoHyphens w:val="0"/>
        <w:rPr>
          <w:b/>
          <w:bCs/>
          <w:color w:val="000000"/>
          <w:bdr w:val="none" w:sz="0" w:space="0" w:color="auto" w:frame="1"/>
          <w:lang w:eastAsia="ru-RU"/>
        </w:rPr>
      </w:pPr>
    </w:p>
    <w:p w:rsidR="00367956" w:rsidRPr="00C023C5" w:rsidRDefault="00367956" w:rsidP="00367956">
      <w:pPr>
        <w:suppressAutoHyphens w:val="0"/>
        <w:rPr>
          <w:lang w:eastAsia="ru-RU"/>
        </w:rPr>
      </w:pPr>
      <w:r w:rsidRPr="00C023C5">
        <w:rPr>
          <w:b/>
          <w:bCs/>
          <w:color w:val="000000"/>
          <w:bdr w:val="none" w:sz="0" w:space="0" w:color="auto" w:frame="1"/>
          <w:lang w:eastAsia="ru-RU"/>
        </w:rPr>
        <w:t>Бесплатные услуги:</w:t>
      </w:r>
    </w:p>
    <w:p w:rsidR="00367956" w:rsidRPr="00C023C5" w:rsidRDefault="00367956" w:rsidP="0036795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23C5">
        <w:rPr>
          <w:color w:val="000000"/>
          <w:lang w:eastAsia="ru-RU"/>
        </w:rPr>
        <w:t>Посещение крытого подогреваемого бассейна.</w:t>
      </w:r>
    </w:p>
    <w:p w:rsidR="00367956" w:rsidRPr="00C023C5" w:rsidRDefault="00367956" w:rsidP="0036795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23C5">
        <w:rPr>
          <w:color w:val="000000"/>
          <w:lang w:eastAsia="ru-RU"/>
        </w:rPr>
        <w:t>Пользование открытым бассейном (не подогревается).</w:t>
      </w:r>
    </w:p>
    <w:p w:rsidR="00367956" w:rsidRPr="00C023C5" w:rsidRDefault="00367956" w:rsidP="0036795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23C5">
        <w:rPr>
          <w:color w:val="000000"/>
          <w:lang w:eastAsia="ru-RU"/>
        </w:rPr>
        <w:t>Парковка для личных автомобилей гостей на территории «Самшитовой рощи».</w:t>
      </w:r>
    </w:p>
    <w:p w:rsidR="00367956" w:rsidRPr="00C023C5" w:rsidRDefault="00367956" w:rsidP="0036795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23C5">
        <w:rPr>
          <w:color w:val="000000"/>
          <w:lang w:eastAsia="ru-RU"/>
        </w:rPr>
        <w:t>Групповой трансфер* Аэропорт Адлер / жд Адлер -Санаторий и Санаторий-Аэропорт Адлер / жд Адлер, жд Гагра-Санаторий и Санаторий -жд Гагра, согласно предварительных сообщений, полученных Санаторием не менее, чем за 5 дней до заезда.</w:t>
      </w:r>
    </w:p>
    <w:p w:rsidR="00367956" w:rsidRPr="00C023C5" w:rsidRDefault="00367956" w:rsidP="0036795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23C5">
        <w:rPr>
          <w:color w:val="000000"/>
          <w:lang w:eastAsia="ru-RU"/>
        </w:rPr>
        <w:t>Анимационные программы.</w:t>
      </w:r>
    </w:p>
    <w:p w:rsidR="00367956" w:rsidRPr="00C023C5" w:rsidRDefault="00367956" w:rsidP="0036795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23C5">
        <w:rPr>
          <w:color w:val="000000"/>
          <w:lang w:eastAsia="ru-RU"/>
        </w:rPr>
        <w:t>Детская игровая комната.</w:t>
      </w:r>
    </w:p>
    <w:p w:rsidR="00367956" w:rsidRPr="00C023C5" w:rsidRDefault="00367956" w:rsidP="0036795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23C5">
        <w:rPr>
          <w:color w:val="000000"/>
          <w:lang w:eastAsia="ru-RU"/>
        </w:rPr>
        <w:t>Терренкур.</w:t>
      </w:r>
    </w:p>
    <w:p w:rsidR="00367956" w:rsidRPr="00C023C5" w:rsidRDefault="00367956" w:rsidP="0036795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23C5">
        <w:rPr>
          <w:color w:val="000000"/>
          <w:lang w:eastAsia="ru-RU"/>
        </w:rPr>
        <w:lastRenderedPageBreak/>
        <w:t>Климатолечение.</w:t>
      </w:r>
    </w:p>
    <w:p w:rsidR="00367956" w:rsidRPr="00C023C5" w:rsidRDefault="00367956" w:rsidP="0036795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23C5">
        <w:rPr>
          <w:color w:val="000000"/>
          <w:lang w:eastAsia="ru-RU"/>
        </w:rPr>
        <w:t>Открытые спортивные и детские площадки.</w:t>
      </w:r>
    </w:p>
    <w:p w:rsidR="00367956" w:rsidRPr="00C023C5" w:rsidRDefault="00367956" w:rsidP="0036795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23C5">
        <w:rPr>
          <w:color w:val="000000"/>
          <w:lang w:eastAsia="ru-RU"/>
        </w:rPr>
        <w:t>Собственный оборудованный пляж.</w:t>
      </w:r>
    </w:p>
    <w:p w:rsidR="00367956" w:rsidRPr="00C023C5" w:rsidRDefault="00367956" w:rsidP="0036795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023C5">
        <w:rPr>
          <w:color w:val="000000"/>
          <w:lang w:eastAsia="ru-RU"/>
        </w:rPr>
        <w:t>Wi-Fi в номерах.</w:t>
      </w:r>
    </w:p>
    <w:p w:rsidR="00367956" w:rsidRPr="00C023C5" w:rsidRDefault="00367956" w:rsidP="00367956">
      <w:pPr>
        <w:rPr>
          <w:color w:val="000000"/>
        </w:rPr>
      </w:pPr>
      <w:r w:rsidRPr="00C023C5">
        <w:rPr>
          <w:color w:val="000000"/>
        </w:rPr>
        <w:t>Дополнительная информация:</w:t>
      </w:r>
    </w:p>
    <w:p w:rsidR="00367956" w:rsidRPr="00C023C5" w:rsidRDefault="00367956" w:rsidP="003679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23C5">
        <w:rPr>
          <w:rFonts w:ascii="Times New Roman" w:hAnsi="Times New Roman" w:cs="Times New Roman"/>
          <w:bCs/>
          <w:sz w:val="24"/>
          <w:szCs w:val="24"/>
          <w:lang w:eastAsia="ru-RU"/>
        </w:rPr>
        <w:t>Дети до 3 лет во все периоды проживают и питаются в санатории бесплатно.</w:t>
      </w:r>
    </w:p>
    <w:p w:rsidR="00367956" w:rsidRPr="00C023C5" w:rsidRDefault="00367956" w:rsidP="00367956">
      <w:pPr>
        <w:pStyle w:val="a3"/>
        <w:numPr>
          <w:ilvl w:val="0"/>
          <w:numId w:val="1"/>
        </w:numPr>
        <w:tabs>
          <w:tab w:val="left" w:pos="8790"/>
        </w:tabs>
        <w:rPr>
          <w:rFonts w:ascii="Times New Roman" w:hAnsi="Times New Roman" w:cs="Times New Roman"/>
          <w:sz w:val="24"/>
          <w:szCs w:val="24"/>
        </w:rPr>
      </w:pPr>
      <w:r w:rsidRPr="00C023C5">
        <w:rPr>
          <w:rFonts w:ascii="Times New Roman" w:hAnsi="Times New Roman" w:cs="Times New Roman"/>
          <w:color w:val="000000"/>
          <w:sz w:val="24"/>
          <w:szCs w:val="24"/>
        </w:rPr>
        <w:t>Дети от 3 до 12-ти лет бесплатно размещаются на дополнительном месте, доплата за питание и лечение  2050 р/сутки.</w:t>
      </w:r>
    </w:p>
    <w:p w:rsidR="00367956" w:rsidRPr="00C023C5" w:rsidRDefault="00367956" w:rsidP="00367956">
      <w:pPr>
        <w:pStyle w:val="a3"/>
        <w:numPr>
          <w:ilvl w:val="0"/>
          <w:numId w:val="1"/>
        </w:numPr>
        <w:tabs>
          <w:tab w:val="left" w:pos="879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3C5">
        <w:rPr>
          <w:rFonts w:ascii="Times New Roman" w:hAnsi="Times New Roman" w:cs="Times New Roman"/>
          <w:sz w:val="24"/>
          <w:szCs w:val="24"/>
        </w:rPr>
        <w:t xml:space="preserve">Индивидуальный трансфер (отдельный автомобиль для вашей группы без ожидания других гостей как при групповом трансфере) оплачивается дополнительно в сумме: 4000руб на 1-4 человека, </w:t>
      </w:r>
      <w:r w:rsidRPr="00C02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каждого последующего пассажира доплата в размере 1000 рублей. Дети до 6 лет бесплатно. Не входит в расчет агентского вознаграждения.</w:t>
      </w:r>
    </w:p>
    <w:p w:rsidR="00367956" w:rsidRPr="00C023C5" w:rsidRDefault="00367956" w:rsidP="00367956">
      <w:pPr>
        <w:tabs>
          <w:tab w:val="left" w:pos="8790"/>
        </w:tabs>
        <w:rPr>
          <w:color w:val="000000"/>
        </w:rPr>
      </w:pPr>
    </w:p>
    <w:p w:rsidR="00367956" w:rsidRPr="00C023C5" w:rsidRDefault="00367956" w:rsidP="00367956">
      <w:pPr>
        <w:pStyle w:val="a3"/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0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*Групповой трансфер – это трансфер «до» и «от» «Самшитовой рощи» на минивене или на автобусе при котором собираются гости прибывающие и отбывающие на разных рейсах. </w:t>
      </w:r>
      <w:r w:rsidRPr="00C02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Возможно ожидание до 1,5 часов.</w:t>
      </w:r>
    </w:p>
    <w:p w:rsidR="00367956" w:rsidRPr="00C023C5" w:rsidRDefault="00367956" w:rsidP="00367956"/>
    <w:p w:rsidR="007F7FCD" w:rsidRDefault="007F7FCD"/>
    <w:sectPr w:rsidR="007F7FCD" w:rsidSect="00F01F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BA714F8"/>
    <w:multiLevelType w:val="hybridMultilevel"/>
    <w:tmpl w:val="AB6AA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E3127"/>
    <w:multiLevelType w:val="multilevel"/>
    <w:tmpl w:val="AF90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72340"/>
    <w:multiLevelType w:val="hybridMultilevel"/>
    <w:tmpl w:val="00589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C4DBD"/>
    <w:multiLevelType w:val="multilevel"/>
    <w:tmpl w:val="2334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1A43848"/>
    <w:multiLevelType w:val="multilevel"/>
    <w:tmpl w:val="D3FC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56"/>
    <w:rsid w:val="00367956"/>
    <w:rsid w:val="007F7FCD"/>
    <w:rsid w:val="00D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6BC2"/>
  <w15:chartTrackingRefBased/>
  <w15:docId w15:val="{B208A9C5-B8B1-4235-BB95-CE31C4FF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Пушная Мария</dc:creator>
  <cp:keywords/>
  <dc:description/>
  <cp:lastModifiedBy>Пушная Мария</cp:lastModifiedBy>
  <cp:revision>2</cp:revision>
  <dcterms:created xsi:type="dcterms:W3CDTF">2021-03-30T14:06:00Z</dcterms:created>
  <dcterms:modified xsi:type="dcterms:W3CDTF">2021-03-30T14:10:00Z</dcterms:modified>
</cp:coreProperties>
</file>