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80"/>
        <w:gridCol w:w="1025"/>
        <w:gridCol w:w="146"/>
        <w:gridCol w:w="59"/>
      </w:tblGrid>
      <w:tr w:rsidR="008E7634">
        <w:trPr>
          <w:trHeight w:val="274"/>
        </w:trPr>
        <w:tc>
          <w:tcPr>
            <w:tcW w:w="7797" w:type="dxa"/>
            <w:gridSpan w:val="1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Агентский договор № 000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Pr="00816D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"А-ТУР"</w:t>
            </w:r>
          </w:p>
        </w:tc>
        <w:tc>
          <w:tcPr>
            <w:tcW w:w="117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16D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119017, г. Москва, </w:t>
            </w:r>
            <w:proofErr w:type="spellStart"/>
            <w:r w:rsidRPr="00816D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Кадашевская</w:t>
            </w:r>
            <w:proofErr w:type="spellEnd"/>
            <w:r w:rsidRPr="00816D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наб., д. 6/1/2, стр. 3, </w:t>
            </w:r>
            <w:proofErr w:type="spellStart"/>
            <w:r w:rsidRPr="00816D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эт</w:t>
            </w:r>
            <w:proofErr w:type="spellEnd"/>
            <w:r w:rsidRPr="00816D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 2, пом. 33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"/>
        </w:trPr>
        <w:tc>
          <w:tcPr>
            <w:tcW w:w="5565" w:type="dxa"/>
            <w:gridSpan w:val="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0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>
        <w:trPr>
          <w:trHeight w:val="616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92"/>
        </w:trPr>
        <w:tc>
          <w:tcPr>
            <w:tcW w:w="1843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Дата отчета: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март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310" w:type="dxa"/>
            <w:gridSpan w:val="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274"/>
        </w:trPr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2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Иванов Иван Иванович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Pr="00816D1A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"А-ТУР"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 в лице Генерального директора Уманский Илья Геннадьевич составили настоящий акт о следующем: Агент выполнил поручение (реализация туристских услуг/туристического продукта) на сумму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Агентское вознаграждение составляет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 рублей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  <w:tcBorders>
              <w:right w:val="single" w:sz="4" w:space="0" w:color="000000"/>
            </w:tcBorders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Агент: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Принципал: ООО "А-ТУР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74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0000000/0000000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</w:t>
            </w:r>
            <w:r w:rsidRPr="00816D1A">
              <w:rPr>
                <w:rFonts w:ascii="Arial" w:eastAsia="Arial" w:hAnsi="Arial" w:cs="Arial"/>
                <w:color w:val="000000"/>
                <w:sz w:val="20"/>
                <w:szCs w:val="20"/>
              </w:rPr>
              <w:t>9706005279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Pr="00816D1A">
              <w:rPr>
                <w:rFonts w:ascii="Arial" w:eastAsia="Arial" w:hAnsi="Arial" w:cs="Arial"/>
                <w:color w:val="000000"/>
                <w:sz w:val="20"/>
                <w:szCs w:val="20"/>
              </w:rPr>
              <w:t>770601001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10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10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09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Генеральный директор 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  <w:bookmarkStart w:id="0" w:name="_GoBack"/>
            <w:bookmarkEnd w:id="0"/>
          </w:p>
        </w:tc>
        <w:tc>
          <w:tcPr>
            <w:tcW w:w="20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659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  <w:bookmarkStart w:id="1" w:name="_heading=h.gjdgxs" w:colFirst="0" w:colLast="0"/>
            <w:bookmarkEnd w:id="1"/>
          </w:p>
        </w:tc>
      </w:tr>
      <w:tr w:rsidR="008E7634">
        <w:trPr>
          <w:trHeight w:val="274"/>
        </w:trPr>
        <w:tc>
          <w:tcPr>
            <w:tcW w:w="9958" w:type="dxa"/>
            <w:gridSpan w:val="16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p w:rsidR="008E7634" w:rsidRDefault="008E7634"/>
    <w:sectPr w:rsidR="008E7634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4"/>
    <w:rsid w:val="00816D1A"/>
    <w:rsid w:val="008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FB29"/>
  <w15:docId w15:val="{550E5895-2152-4A7B-80CD-B93D81D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Шамсуллина Елена</cp:lastModifiedBy>
  <cp:revision>2</cp:revision>
  <dcterms:created xsi:type="dcterms:W3CDTF">2021-02-08T07:58:00Z</dcterms:created>
  <dcterms:modified xsi:type="dcterms:W3CDTF">2021-03-16T14:45:00Z</dcterms:modified>
</cp:coreProperties>
</file>