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CD" w:rsidRPr="004E0AFF" w:rsidRDefault="004E0AFF" w:rsidP="004E0AFF">
      <w:pPr>
        <w:spacing w:before="240"/>
        <w:jc w:val="center"/>
        <w:rPr>
          <w:rStyle w:val="a3"/>
          <w:iCs/>
          <w:sz w:val="40"/>
          <w:szCs w:val="40"/>
        </w:rPr>
      </w:pPr>
      <w:r w:rsidRPr="004E0AFF">
        <w:rPr>
          <w:rStyle w:val="a3"/>
          <w:iCs/>
          <w:sz w:val="40"/>
          <w:szCs w:val="40"/>
        </w:rPr>
        <w:t>Пакет «Все включено»:</w:t>
      </w:r>
    </w:p>
    <w:p w:rsidR="00B422CD" w:rsidRDefault="00B422CD" w:rsidP="00B422CD">
      <w:pPr>
        <w:jc w:val="right"/>
        <w:rPr>
          <w:rFonts w:ascii="Arial" w:hAnsi="Arial" w:cs="Arial"/>
          <w:color w:val="00000A"/>
          <w:sz w:val="20"/>
          <w:szCs w:val="20"/>
        </w:rPr>
      </w:pPr>
    </w:p>
    <w:tbl>
      <w:tblPr>
        <w:tblW w:w="10491" w:type="dxa"/>
        <w:tblInd w:w="-1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276"/>
        <w:gridCol w:w="1701"/>
        <w:gridCol w:w="5812"/>
      </w:tblGrid>
      <w:tr w:rsidR="00B422CD" w:rsidRPr="00DE22E0" w:rsidTr="00DE22E0">
        <w:trPr>
          <w:trHeight w:val="360"/>
          <w:tblHeader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  <w:shd w:val="clear" w:color="auto" w:fill="FFFFFF"/>
              </w:rPr>
              <w:t>Еда и напитки</w:t>
            </w:r>
          </w:p>
        </w:tc>
      </w:tr>
      <w:tr w:rsidR="00DE22E0" w:rsidRPr="00DE22E0" w:rsidTr="00DE22E0">
        <w:trPr>
          <w:trHeight w:val="360"/>
          <w:tblHeader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  <w:shd w:val="clear" w:color="auto" w:fill="FFFFFF"/>
              </w:rPr>
              <w:t>Услуги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  <w:shd w:val="clear" w:color="auto" w:fill="FFFFFF"/>
              </w:rPr>
              <w:t>Сезон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  <w:shd w:val="clear" w:color="auto" w:fill="FFFFFF"/>
              </w:rPr>
              <w:t>Высокий сезон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  <w:shd w:val="clear" w:color="auto" w:fill="FFFFFF"/>
              </w:rPr>
              <w:t>Описание услуги</w:t>
            </w:r>
          </w:p>
        </w:tc>
      </w:tr>
      <w:tr w:rsidR="00DE22E0" w:rsidRPr="00DE22E0" w:rsidTr="00DE22E0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 xml:space="preserve">для гостей при заезде  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При заезде,</w:t>
            </w:r>
          </w:p>
          <w:p w:rsidR="00B422CD" w:rsidRPr="00DE22E0" w:rsidRDefault="00B422CD">
            <w:pPr>
              <w:jc w:val="center"/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корпус 3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  <w:shd w:val="clear" w:color="auto" w:fill="FFFFFF"/>
              </w:rPr>
              <w:t xml:space="preserve">питьевая вода. </w:t>
            </w:r>
          </w:p>
        </w:tc>
      </w:tr>
      <w:tr w:rsidR="00DE22E0" w:rsidRPr="00DE22E0" w:rsidTr="00DE22E0">
        <w:trPr>
          <w:cantSplit/>
          <w:trHeight w:val="283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  <w:p w:rsidR="00B422CD" w:rsidRPr="00DE22E0" w:rsidRDefault="00B422CD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 xml:space="preserve">Завтрак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08:00 - 11:00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4E0AFF" w:rsidRDefault="004E0AFF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в </w:t>
            </w:r>
            <w:r w:rsidR="00B422CD" w:rsidRPr="00DE22E0">
              <w:rPr>
                <w:rFonts w:eastAsia="Times New Roman"/>
                <w:sz w:val="28"/>
                <w:szCs w:val="28"/>
              </w:rPr>
              <w:t>«Морском» зале</w:t>
            </w:r>
          </w:p>
          <w:p w:rsidR="00B422CD" w:rsidRPr="00DE22E0" w:rsidRDefault="00B422CD">
            <w:pPr>
              <w:numPr>
                <w:ilvl w:val="0"/>
                <w:numId w:val="2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Молочные каши и каши на воде, бульон, омлет, я</w:t>
            </w:r>
            <w:r w:rsidR="004E0AFF">
              <w:rPr>
                <w:rFonts w:eastAsia="Times New Roman"/>
                <w:sz w:val="28"/>
                <w:szCs w:val="28"/>
              </w:rPr>
              <w:t>ичница, оладьи, блины, вареники;</w:t>
            </w:r>
          </w:p>
          <w:p w:rsidR="00B422CD" w:rsidRPr="00DE22E0" w:rsidRDefault="00B422CD">
            <w:pPr>
              <w:numPr>
                <w:ilvl w:val="0"/>
                <w:numId w:val="2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Запеканки, суфле, пудинги;</w:t>
            </w:r>
          </w:p>
          <w:p w:rsidR="00B422CD" w:rsidRPr="00DE22E0" w:rsidRDefault="00B422CD">
            <w:pPr>
              <w:numPr>
                <w:ilvl w:val="0"/>
                <w:numId w:val="2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Вторые блюда (мясо, птица), гарниры, молочные и кисломолочные продукты, кондитерские изделия собственного производства;</w:t>
            </w:r>
          </w:p>
          <w:p w:rsidR="00B422CD" w:rsidRPr="00DE22E0" w:rsidRDefault="00B422CD">
            <w:pPr>
              <w:numPr>
                <w:ilvl w:val="0"/>
                <w:numId w:val="2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 xml:space="preserve">Напитки безалкогольные: соки, </w:t>
            </w:r>
            <w:proofErr w:type="spellStart"/>
            <w:r w:rsidRPr="00DE22E0">
              <w:rPr>
                <w:rFonts w:eastAsia="Times New Roman"/>
                <w:sz w:val="28"/>
                <w:szCs w:val="28"/>
              </w:rPr>
              <w:t>смузи</w:t>
            </w:r>
            <w:proofErr w:type="spellEnd"/>
            <w:r w:rsidRPr="00DE22E0">
              <w:rPr>
                <w:rFonts w:eastAsia="Times New Roman"/>
                <w:sz w:val="28"/>
                <w:szCs w:val="28"/>
              </w:rPr>
              <w:t>- высокий сезон, компоты, морс, фруктовые напитки, чай, кофе, питьевая вода, вино/пиво</w:t>
            </w:r>
          </w:p>
        </w:tc>
        <w:bookmarkStart w:id="0" w:name="_GoBack"/>
        <w:bookmarkEnd w:id="0"/>
      </w:tr>
      <w:tr w:rsidR="00DE22E0" w:rsidRPr="00DE22E0" w:rsidTr="00DE22E0">
        <w:trPr>
          <w:cantSplit/>
          <w:trHeight w:val="409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 xml:space="preserve">Обед 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12:30 - 16:00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4E0AFF" w:rsidRDefault="004E0AFF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Услуга предоставляется </w:t>
            </w:r>
            <w:r w:rsidR="00B422CD" w:rsidRPr="00DE22E0">
              <w:rPr>
                <w:rFonts w:eastAsia="Times New Roman"/>
                <w:sz w:val="28"/>
                <w:szCs w:val="28"/>
              </w:rPr>
              <w:t xml:space="preserve">в «Морском» зале, Эко-зал </w:t>
            </w:r>
          </w:p>
          <w:p w:rsidR="00B422CD" w:rsidRPr="00DE22E0" w:rsidRDefault="00B422CD">
            <w:pPr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Холодные, г</w:t>
            </w:r>
            <w:r w:rsidR="004E0AFF">
              <w:rPr>
                <w:rFonts w:eastAsia="Times New Roman"/>
                <w:sz w:val="28"/>
                <w:szCs w:val="28"/>
              </w:rPr>
              <w:t>орячие закуски, салаты, первые,</w:t>
            </w:r>
            <w:r w:rsidRPr="00DE22E0">
              <w:rPr>
                <w:rFonts w:eastAsia="Times New Roman"/>
                <w:sz w:val="28"/>
                <w:szCs w:val="28"/>
              </w:rPr>
              <w:t xml:space="preserve"> вторые блюда (мясо, птица, рыба, морепродукты), гарниры), молочные и кисломолочные продукты, кондитерские изделия и десерты собственного производства;</w:t>
            </w:r>
          </w:p>
          <w:p w:rsidR="00B422CD" w:rsidRPr="00DE22E0" w:rsidRDefault="00B422CD">
            <w:pPr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Напитки безалкогольные: соки, компоты, морс, фруктовые напитки, чай, кофе, питьевая вода;</w:t>
            </w:r>
          </w:p>
          <w:p w:rsidR="00B422CD" w:rsidRPr="00DE22E0" w:rsidRDefault="00B422CD">
            <w:pPr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Напитки алкогольные: пиво разливное (1 вид), вино разливное местного производства в ассортименте;</w:t>
            </w:r>
          </w:p>
          <w:p w:rsidR="00B422CD" w:rsidRPr="00DE22E0" w:rsidRDefault="00B422CD">
            <w:pPr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Кухня открытого приготовления;</w:t>
            </w:r>
          </w:p>
          <w:p w:rsidR="00B422CD" w:rsidRPr="00DE22E0" w:rsidRDefault="004E0AFF">
            <w:pPr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Дни национальной кухни</w:t>
            </w:r>
            <w:r w:rsidR="00B422CD" w:rsidRPr="00DE22E0">
              <w:rPr>
                <w:rFonts w:eastAsia="Times New Roman"/>
                <w:sz w:val="28"/>
                <w:szCs w:val="28"/>
              </w:rPr>
              <w:t>: европейская, кубанская, кавказская.</w:t>
            </w:r>
          </w:p>
          <w:p w:rsidR="00B422CD" w:rsidRPr="00DE22E0" w:rsidRDefault="00B422CD">
            <w:pPr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Тематическ</w:t>
            </w:r>
            <w:r w:rsidR="004E0AFF">
              <w:rPr>
                <w:rFonts w:eastAsia="Times New Roman"/>
                <w:sz w:val="28"/>
                <w:szCs w:val="28"/>
              </w:rPr>
              <w:t>ие ужины</w:t>
            </w:r>
            <w:r w:rsidRPr="00DE22E0">
              <w:rPr>
                <w:rFonts w:eastAsia="Times New Roman"/>
                <w:sz w:val="28"/>
                <w:szCs w:val="28"/>
              </w:rPr>
              <w:t xml:space="preserve"> - высокий сезон (1 раз в неделю)    </w:t>
            </w:r>
          </w:p>
          <w:p w:rsidR="00B422CD" w:rsidRPr="00DE22E0" w:rsidRDefault="00B422CD">
            <w:pPr>
              <w:numPr>
                <w:ilvl w:val="0"/>
                <w:numId w:val="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sz w:val="28"/>
                <w:szCs w:val="28"/>
              </w:rPr>
              <w:t>Диетическое питание;</w:t>
            </w:r>
          </w:p>
          <w:p w:rsidR="00B422CD" w:rsidRPr="00DE22E0" w:rsidRDefault="00B422CD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</w:tc>
      </w:tr>
      <w:tr w:rsidR="00DE22E0" w:rsidRPr="00DE22E0" w:rsidTr="00DE22E0">
        <w:trPr>
          <w:cantSplit/>
          <w:trHeight w:val="73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Ужин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>
            <w:pPr>
              <w:jc w:val="center"/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17:00- 20:00</w:t>
            </w:r>
          </w:p>
        </w:tc>
        <w:tc>
          <w:tcPr>
            <w:tcW w:w="581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CD" w:rsidRPr="00DE22E0" w:rsidRDefault="00B422CD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</w:tc>
      </w:tr>
      <w:tr w:rsidR="00DE22E0" w:rsidRPr="00DE22E0" w:rsidTr="00DE22E0">
        <w:trPr>
          <w:trHeight w:val="690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lastRenderedPageBreak/>
              <w:t>«Чайхана» (кафе восточной кухни)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10:00 – 18:00 «Все включено»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 xml:space="preserve">18:00-23:00 за </w:t>
            </w:r>
            <w:proofErr w:type="spellStart"/>
            <w:r w:rsidRPr="00DE22E0">
              <w:rPr>
                <w:rStyle w:val="a3"/>
                <w:sz w:val="28"/>
                <w:szCs w:val="28"/>
              </w:rPr>
              <w:t>доп.плату</w:t>
            </w:r>
            <w:proofErr w:type="spellEnd"/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0"/>
                <w:sz w:val="28"/>
                <w:szCs w:val="28"/>
              </w:rPr>
              <w:t>Тематическое кафе восточной кухни с широким выбором блюд:</w:t>
            </w:r>
          </w:p>
          <w:p w:rsidR="00B422CD" w:rsidRPr="00DE22E0" w:rsidRDefault="004E0AFF" w:rsidP="004E0AFF">
            <w:pPr>
              <w:numPr>
                <w:ilvl w:val="0"/>
                <w:numId w:val="5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на мангале (</w:t>
            </w:r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 xml:space="preserve">за </w:t>
            </w:r>
            <w:proofErr w:type="spellStart"/>
            <w:proofErr w:type="gramStart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>доп.плату</w:t>
            </w:r>
            <w:proofErr w:type="spellEnd"/>
            <w:proofErr w:type="gramEnd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>) ,</w:t>
            </w:r>
          </w:p>
          <w:p w:rsidR="00B422CD" w:rsidRPr="00DE22E0" w:rsidRDefault="00B422CD" w:rsidP="004E0AFF">
            <w:pPr>
              <w:numPr>
                <w:ilvl w:val="0"/>
                <w:numId w:val="5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DE22E0">
              <w:rPr>
                <w:rFonts w:eastAsia="Times New Roman"/>
                <w:color w:val="000000"/>
                <w:sz w:val="28"/>
                <w:szCs w:val="28"/>
              </w:rPr>
              <w:t>тандыре</w:t>
            </w:r>
            <w:proofErr w:type="spellEnd"/>
            <w:r w:rsidRPr="00DE22E0">
              <w:rPr>
                <w:rFonts w:eastAsia="Times New Roman"/>
                <w:color w:val="000000"/>
                <w:sz w:val="28"/>
                <w:szCs w:val="28"/>
              </w:rPr>
              <w:t xml:space="preserve">, манты, </w:t>
            </w:r>
            <w:proofErr w:type="spellStart"/>
            <w:r w:rsidRPr="00DE22E0">
              <w:rPr>
                <w:rFonts w:eastAsia="Times New Roman"/>
                <w:color w:val="000000"/>
                <w:sz w:val="28"/>
                <w:szCs w:val="28"/>
              </w:rPr>
              <w:t>лагман</w:t>
            </w:r>
            <w:proofErr w:type="spellEnd"/>
            <w:r w:rsidRPr="00DE22E0">
              <w:rPr>
                <w:rFonts w:eastAsia="Times New Roman"/>
                <w:color w:val="000000"/>
                <w:sz w:val="28"/>
                <w:szCs w:val="28"/>
              </w:rPr>
              <w:t xml:space="preserve">, шурпа, плов, </w:t>
            </w:r>
            <w:proofErr w:type="spellStart"/>
            <w:r w:rsidR="004E0AFF" w:rsidRPr="00DE22E0">
              <w:rPr>
                <w:rFonts w:eastAsia="Times New Roman"/>
                <w:color w:val="000000"/>
                <w:sz w:val="28"/>
                <w:szCs w:val="28"/>
              </w:rPr>
              <w:t>катлома</w:t>
            </w:r>
            <w:proofErr w:type="spellEnd"/>
            <w:r w:rsidR="004E0AFF" w:rsidRPr="00DE22E0">
              <w:rPr>
                <w:rFonts w:eastAsia="Times New Roman"/>
                <w:color w:val="000000"/>
                <w:sz w:val="28"/>
                <w:szCs w:val="28"/>
              </w:rPr>
              <w:t>,</w:t>
            </w:r>
            <w:r w:rsidRPr="00DE22E0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E22E0">
              <w:rPr>
                <w:rFonts w:eastAsia="Times New Roman"/>
                <w:color w:val="000000"/>
                <w:sz w:val="28"/>
                <w:szCs w:val="28"/>
              </w:rPr>
              <w:t>самса</w:t>
            </w:r>
            <w:proofErr w:type="spellEnd"/>
          </w:p>
          <w:p w:rsidR="00B422CD" w:rsidRPr="00DE22E0" w:rsidRDefault="00B422CD" w:rsidP="004E0AFF">
            <w:pPr>
              <w:numPr>
                <w:ilvl w:val="0"/>
                <w:numId w:val="6"/>
              </w:numPr>
              <w:spacing w:before="100" w:beforeAutospacing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2E0">
              <w:rPr>
                <w:rFonts w:eastAsia="Times New Roman"/>
                <w:color w:val="00000A"/>
                <w:sz w:val="28"/>
                <w:szCs w:val="28"/>
              </w:rPr>
              <w:t>алкогольные и безалкогольные прохладительные напитки.</w:t>
            </w:r>
          </w:p>
          <w:p w:rsidR="00B422CD" w:rsidRPr="00DE22E0" w:rsidRDefault="00B422CD" w:rsidP="004E0AFF">
            <w:pPr>
              <w:numPr>
                <w:ilvl w:val="0"/>
                <w:numId w:val="7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color w:val="000000"/>
                <w:sz w:val="28"/>
                <w:szCs w:val="28"/>
              </w:rPr>
              <w:t>(вино/пиво) местных производителей</w:t>
            </w:r>
          </w:p>
          <w:p w:rsidR="00B422CD" w:rsidRPr="00DE22E0" w:rsidRDefault="00B422CD" w:rsidP="004E0AFF">
            <w:pPr>
              <w:numPr>
                <w:ilvl w:val="0"/>
                <w:numId w:val="7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proofErr w:type="spellStart"/>
            <w:r w:rsidRPr="00DE22E0">
              <w:rPr>
                <w:rFonts w:eastAsia="Times New Roman"/>
                <w:color w:val="000000"/>
                <w:sz w:val="28"/>
                <w:szCs w:val="28"/>
              </w:rPr>
              <w:t>кофе,чай</w:t>
            </w:r>
            <w:proofErr w:type="spellEnd"/>
            <w:r w:rsidRPr="00DE22E0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DE22E0" w:rsidRPr="00DE22E0" w:rsidTr="00DE22E0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Кондитерская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«Кинза»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+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Летняя площадка «Кинза»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10:00 – 00:00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0"/>
                <w:sz w:val="28"/>
                <w:szCs w:val="28"/>
              </w:rPr>
              <w:t>предлагает в ассортименте:</w:t>
            </w:r>
          </w:p>
          <w:p w:rsidR="00B422CD" w:rsidRPr="00DE22E0" w:rsidRDefault="004E0AFF" w:rsidP="004E0AFF">
            <w:pPr>
              <w:numPr>
                <w:ilvl w:val="0"/>
                <w:numId w:val="8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закуски, </w:t>
            </w:r>
            <w:proofErr w:type="gramStart"/>
            <w:r>
              <w:rPr>
                <w:rFonts w:eastAsia="Times New Roman"/>
                <w:color w:val="000000"/>
                <w:sz w:val="28"/>
                <w:szCs w:val="28"/>
              </w:rPr>
              <w:t>поп-корн</w:t>
            </w:r>
            <w:proofErr w:type="gramEnd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 xml:space="preserve">, чай, кофе, фри, пицца, </w:t>
            </w:r>
            <w:proofErr w:type="spellStart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>кебаб</w:t>
            </w:r>
            <w:proofErr w:type="spellEnd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 xml:space="preserve">, вафли, блины, сладкая вата, мягкое мороженое, </w:t>
            </w:r>
            <w:proofErr w:type="spellStart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>нагетсы</w:t>
            </w:r>
            <w:proofErr w:type="spellEnd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>буритто</w:t>
            </w:r>
            <w:proofErr w:type="spellEnd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>шаурма</w:t>
            </w:r>
            <w:proofErr w:type="spellEnd"/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B422CD" w:rsidRPr="00DE22E0" w:rsidRDefault="00B422CD" w:rsidP="004E0AFF">
            <w:pPr>
              <w:numPr>
                <w:ilvl w:val="0"/>
                <w:numId w:val="8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color w:val="000000"/>
                <w:sz w:val="28"/>
                <w:szCs w:val="28"/>
              </w:rPr>
              <w:t>алкогольные коктейли на основе виски, джина, водки, рома;</w:t>
            </w:r>
          </w:p>
          <w:p w:rsidR="00B422CD" w:rsidRPr="00DE22E0" w:rsidRDefault="00B422CD" w:rsidP="004E0AFF">
            <w:pPr>
              <w:numPr>
                <w:ilvl w:val="0"/>
                <w:numId w:val="8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proofErr w:type="spellStart"/>
            <w:r w:rsidRPr="00DE22E0">
              <w:rPr>
                <w:rFonts w:eastAsia="Times New Roman"/>
                <w:color w:val="000000"/>
                <w:sz w:val="28"/>
                <w:szCs w:val="28"/>
              </w:rPr>
              <w:t>мохито</w:t>
            </w:r>
            <w:proofErr w:type="spellEnd"/>
            <w:r w:rsidRPr="00DE22E0">
              <w:rPr>
                <w:rFonts w:eastAsia="Times New Roman"/>
                <w:color w:val="000000"/>
                <w:sz w:val="28"/>
                <w:szCs w:val="28"/>
              </w:rPr>
              <w:t xml:space="preserve"> б/а, лимонад, ягодный морс, компот</w:t>
            </w:r>
            <w:r w:rsidR="004E0AFF">
              <w:rPr>
                <w:rFonts w:eastAsia="Times New Roman"/>
                <w:color w:val="000000"/>
                <w:sz w:val="28"/>
                <w:szCs w:val="28"/>
              </w:rPr>
              <w:t xml:space="preserve"> из </w:t>
            </w:r>
            <w:proofErr w:type="spellStart"/>
            <w:r w:rsidR="004E0AFF">
              <w:rPr>
                <w:rFonts w:eastAsia="Times New Roman"/>
                <w:color w:val="000000"/>
                <w:sz w:val="28"/>
                <w:szCs w:val="28"/>
              </w:rPr>
              <w:t>свежых</w:t>
            </w:r>
            <w:proofErr w:type="spellEnd"/>
            <w:r w:rsidR="004E0AFF">
              <w:rPr>
                <w:rFonts w:eastAsia="Times New Roman"/>
                <w:color w:val="000000"/>
                <w:sz w:val="28"/>
                <w:szCs w:val="28"/>
              </w:rPr>
              <w:t xml:space="preserve"> фруктов, чай/ кофе (</w:t>
            </w:r>
            <w:r w:rsidRPr="00DE22E0">
              <w:rPr>
                <w:rFonts w:eastAsia="Times New Roman"/>
                <w:color w:val="000000"/>
                <w:sz w:val="28"/>
                <w:szCs w:val="28"/>
              </w:rPr>
              <w:t>растворимый) в ассортименте.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</w:tc>
      </w:tr>
      <w:tr w:rsidR="00DE22E0" w:rsidRPr="00DE22E0" w:rsidTr="00DE22E0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Снек-бар на пляже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«Гавань»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10:00-20:00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numPr>
                <w:ilvl w:val="0"/>
                <w:numId w:val="9"/>
              </w:numPr>
              <w:spacing w:before="100" w:beforeAutospacing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2E0">
              <w:rPr>
                <w:rFonts w:eastAsia="Times New Roman"/>
                <w:color w:val="00000A"/>
                <w:sz w:val="28"/>
                <w:szCs w:val="28"/>
              </w:rPr>
              <w:t>В ассортименте представлены алкогольные и безалкогольные прохладительные напитки.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0"/>
                <w:sz w:val="28"/>
                <w:szCs w:val="28"/>
              </w:rPr>
              <w:t>(вино/пиво) местных производителей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proofErr w:type="spellStart"/>
            <w:r w:rsidRPr="00DE22E0">
              <w:rPr>
                <w:color w:val="000000"/>
                <w:sz w:val="28"/>
                <w:szCs w:val="28"/>
              </w:rPr>
              <w:t>мохито</w:t>
            </w:r>
            <w:proofErr w:type="spellEnd"/>
            <w:r w:rsidRPr="00DE22E0">
              <w:rPr>
                <w:color w:val="000000"/>
                <w:sz w:val="28"/>
                <w:szCs w:val="28"/>
              </w:rPr>
              <w:t xml:space="preserve"> б/а, лимонад.</w:t>
            </w:r>
          </w:p>
        </w:tc>
      </w:tr>
      <w:tr w:rsidR="00DE22E0" w:rsidRPr="00DE22E0" w:rsidTr="00DE22E0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Бар у бассейна «H2O»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09:00-19:00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4E0AFF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В ассортименте представлены</w:t>
            </w:r>
            <w:r w:rsidR="00B422CD" w:rsidRPr="00DE22E0">
              <w:rPr>
                <w:color w:val="00000A"/>
                <w:sz w:val="28"/>
                <w:szCs w:val="28"/>
              </w:rPr>
              <w:t>:</w:t>
            </w:r>
          </w:p>
          <w:p w:rsidR="00B422CD" w:rsidRPr="00DE22E0" w:rsidRDefault="00B422CD" w:rsidP="004E0AFF">
            <w:pPr>
              <w:numPr>
                <w:ilvl w:val="0"/>
                <w:numId w:val="10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color w:val="00000A"/>
                <w:sz w:val="28"/>
                <w:szCs w:val="28"/>
              </w:rPr>
              <w:t>алкого</w:t>
            </w:r>
            <w:r w:rsidR="004E0AFF">
              <w:rPr>
                <w:rFonts w:eastAsia="Times New Roman"/>
                <w:color w:val="00000A"/>
                <w:sz w:val="28"/>
                <w:szCs w:val="28"/>
              </w:rPr>
              <w:t>льные и безалкогольные коктейли</w:t>
            </w:r>
            <w:r w:rsidRPr="00DE22E0">
              <w:rPr>
                <w:rFonts w:eastAsia="Times New Roman"/>
                <w:color w:val="00000A"/>
                <w:sz w:val="28"/>
                <w:szCs w:val="28"/>
              </w:rPr>
              <w:t>, чай, кофе, прохладительные напитки.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0"/>
                <w:sz w:val="28"/>
                <w:szCs w:val="28"/>
              </w:rPr>
              <w:t>(вино/пиво) местных производителей</w:t>
            </w:r>
          </w:p>
        </w:tc>
      </w:tr>
      <w:tr w:rsidR="00DE22E0" w:rsidRPr="00DE22E0" w:rsidTr="00DE22E0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Кафе у бассейна «Островок»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10:00-00:00</w:t>
            </w:r>
          </w:p>
        </w:tc>
        <w:tc>
          <w:tcPr>
            <w:tcW w:w="58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22CD" w:rsidRPr="00DE22E0" w:rsidRDefault="00B422CD" w:rsidP="004E0AFF">
            <w:pPr>
              <w:numPr>
                <w:ilvl w:val="0"/>
                <w:numId w:val="11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color w:val="000000"/>
                <w:sz w:val="28"/>
                <w:szCs w:val="28"/>
              </w:rPr>
              <w:t>Арахи</w:t>
            </w:r>
            <w:r w:rsidR="004E0AFF">
              <w:rPr>
                <w:rFonts w:eastAsia="Times New Roman"/>
                <w:color w:val="000000"/>
                <w:sz w:val="28"/>
                <w:szCs w:val="28"/>
              </w:rPr>
              <w:t>с соленый, сосиска в тесте, поп</w:t>
            </w:r>
            <w:r w:rsidRPr="00DE22E0">
              <w:rPr>
                <w:rFonts w:eastAsia="Times New Roman"/>
                <w:color w:val="000000"/>
                <w:sz w:val="28"/>
                <w:szCs w:val="28"/>
              </w:rPr>
              <w:t>корн, слойка из слоеного теста с ветчиной;</w:t>
            </w:r>
          </w:p>
          <w:p w:rsidR="00B422CD" w:rsidRPr="00DE22E0" w:rsidRDefault="00B422CD" w:rsidP="004E0AFF">
            <w:pPr>
              <w:numPr>
                <w:ilvl w:val="0"/>
                <w:numId w:val="11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eastAsia="Times New Roman"/>
                <w:color w:val="000000"/>
                <w:sz w:val="28"/>
                <w:szCs w:val="28"/>
              </w:rPr>
              <w:t>алкогольные коктейли на основе виски, джина, водки, рома.</w:t>
            </w:r>
          </w:p>
          <w:p w:rsidR="00B422CD" w:rsidRPr="00DE22E0" w:rsidRDefault="00B422CD" w:rsidP="004E0AFF">
            <w:pPr>
              <w:numPr>
                <w:ilvl w:val="0"/>
                <w:numId w:val="12"/>
              </w:numPr>
              <w:spacing w:before="100" w:beforeAutospacing="1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E22E0">
              <w:rPr>
                <w:rFonts w:eastAsia="Times New Roman"/>
                <w:color w:val="00000A"/>
                <w:sz w:val="28"/>
                <w:szCs w:val="28"/>
              </w:rPr>
              <w:lastRenderedPageBreak/>
              <w:t>алкогольные и безалкогольные прохладительные напитки.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0"/>
                <w:sz w:val="28"/>
                <w:szCs w:val="28"/>
              </w:rPr>
              <w:t>(вино/пиво) местных производителей;</w:t>
            </w:r>
          </w:p>
          <w:p w:rsidR="00B422CD" w:rsidRPr="00DE22E0" w:rsidRDefault="00B422CD" w:rsidP="004E0AFF">
            <w:pPr>
              <w:numPr>
                <w:ilvl w:val="0"/>
                <w:numId w:val="13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proofErr w:type="spellStart"/>
            <w:r w:rsidRPr="00DE22E0">
              <w:rPr>
                <w:rFonts w:eastAsia="Times New Roman"/>
                <w:color w:val="000000"/>
                <w:sz w:val="28"/>
                <w:szCs w:val="28"/>
              </w:rPr>
              <w:t>мохито</w:t>
            </w:r>
            <w:proofErr w:type="spellEnd"/>
            <w:r w:rsidRPr="00DE22E0">
              <w:rPr>
                <w:rFonts w:eastAsia="Times New Roman"/>
                <w:color w:val="000000"/>
                <w:sz w:val="28"/>
                <w:szCs w:val="28"/>
              </w:rPr>
              <w:t xml:space="preserve"> б/а, лимонад;</w:t>
            </w:r>
          </w:p>
          <w:p w:rsidR="00B422CD" w:rsidRPr="00DE22E0" w:rsidRDefault="004E0AFF" w:rsidP="004E0AFF">
            <w:pPr>
              <w:numPr>
                <w:ilvl w:val="0"/>
                <w:numId w:val="13"/>
              </w:numPr>
              <w:spacing w:after="120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кофе, </w:t>
            </w:r>
            <w:r w:rsidR="00B422CD" w:rsidRPr="00DE22E0">
              <w:rPr>
                <w:rFonts w:eastAsia="Times New Roman"/>
                <w:color w:val="000000"/>
                <w:sz w:val="28"/>
                <w:szCs w:val="28"/>
              </w:rPr>
              <w:t>чай в ассортименте.</w:t>
            </w:r>
          </w:p>
        </w:tc>
      </w:tr>
    </w:tbl>
    <w:p w:rsidR="00DE22E0" w:rsidRDefault="00DE22E0" w:rsidP="004E0AFF">
      <w:pPr>
        <w:rPr>
          <w:rFonts w:ascii="Arial" w:hAnsi="Arial" w:cs="Arial"/>
          <w:color w:val="00000A"/>
          <w:sz w:val="20"/>
          <w:szCs w:val="20"/>
        </w:rPr>
      </w:pPr>
    </w:p>
    <w:p w:rsidR="00DE22E0" w:rsidRDefault="00DE22E0" w:rsidP="004E0AFF">
      <w:pPr>
        <w:rPr>
          <w:rFonts w:ascii="Arial" w:hAnsi="Arial" w:cs="Arial"/>
          <w:color w:val="00000A"/>
          <w:sz w:val="20"/>
          <w:szCs w:val="20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4"/>
        <w:gridCol w:w="2466"/>
        <w:gridCol w:w="70"/>
        <w:gridCol w:w="4921"/>
      </w:tblGrid>
      <w:tr w:rsidR="00B422CD" w:rsidRPr="00DE22E0" w:rsidTr="00DE22E0">
        <w:trPr>
          <w:trHeight w:val="390"/>
          <w:tblHeader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Анимация для взрослых</w:t>
            </w:r>
          </w:p>
        </w:tc>
      </w:tr>
      <w:tr w:rsidR="00B422CD" w:rsidRPr="00DE22E0" w:rsidTr="00DE22E0">
        <w:trPr>
          <w:trHeight w:val="390"/>
          <w:tblHeader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Услуги</w:t>
            </w:r>
          </w:p>
        </w:tc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Время предоставления услуги</w:t>
            </w:r>
          </w:p>
        </w:tc>
        <w:tc>
          <w:tcPr>
            <w:tcW w:w="4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Описание услуги</w:t>
            </w:r>
          </w:p>
        </w:tc>
      </w:tr>
      <w:tr w:rsidR="00B422CD" w:rsidRPr="00DE22E0" w:rsidTr="00DE22E0">
        <w:trPr>
          <w:trHeight w:val="72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Дневные мероприятия</w:t>
            </w:r>
          </w:p>
        </w:tc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ежедневно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</w:tc>
        <w:tc>
          <w:tcPr>
            <w:tcW w:w="4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 xml:space="preserve"> Зарядка, </w:t>
            </w:r>
            <w:proofErr w:type="spellStart"/>
            <w:r w:rsidRPr="00DE22E0">
              <w:rPr>
                <w:color w:val="00000A"/>
                <w:sz w:val="28"/>
                <w:szCs w:val="28"/>
              </w:rPr>
              <w:t>кольцеброс</w:t>
            </w:r>
            <w:proofErr w:type="spellEnd"/>
            <w:r w:rsidRPr="00DE22E0">
              <w:rPr>
                <w:color w:val="00000A"/>
                <w:sz w:val="28"/>
                <w:szCs w:val="28"/>
              </w:rPr>
              <w:t xml:space="preserve">, клубный танец, городки,  </w:t>
            </w:r>
            <w:proofErr w:type="spellStart"/>
            <w:r w:rsidRPr="00DE22E0">
              <w:rPr>
                <w:color w:val="00000A"/>
                <w:sz w:val="28"/>
                <w:szCs w:val="28"/>
              </w:rPr>
              <w:t>квесты</w:t>
            </w:r>
            <w:proofErr w:type="spellEnd"/>
            <w:r w:rsidRPr="00DE22E0">
              <w:rPr>
                <w:color w:val="00000A"/>
                <w:sz w:val="28"/>
                <w:szCs w:val="28"/>
              </w:rPr>
              <w:t xml:space="preserve">, </w:t>
            </w:r>
            <w:r w:rsidRPr="00DE22E0">
              <w:rPr>
                <w:sz w:val="28"/>
                <w:szCs w:val="28"/>
              </w:rPr>
              <w:t xml:space="preserve">минигольф, акции, </w:t>
            </w:r>
            <w:proofErr w:type="spellStart"/>
            <w:r w:rsidRPr="00DE22E0">
              <w:rPr>
                <w:sz w:val="28"/>
                <w:szCs w:val="28"/>
              </w:rPr>
              <w:t>флеш</w:t>
            </w:r>
            <w:proofErr w:type="spellEnd"/>
            <w:r w:rsidRPr="00DE22E0">
              <w:rPr>
                <w:sz w:val="28"/>
                <w:szCs w:val="28"/>
              </w:rPr>
              <w:t xml:space="preserve">-мобы, крестики-нолики, </w:t>
            </w:r>
            <w:proofErr w:type="spellStart"/>
            <w:r w:rsidRPr="00DE22E0">
              <w:rPr>
                <w:sz w:val="28"/>
                <w:szCs w:val="28"/>
              </w:rPr>
              <w:t>дартс</w:t>
            </w:r>
            <w:proofErr w:type="spellEnd"/>
          </w:p>
        </w:tc>
      </w:tr>
      <w:tr w:rsidR="00B422CD" w:rsidRPr="00DE22E0" w:rsidTr="00DE22E0">
        <w:trPr>
          <w:trHeight w:val="285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Вечерние мероприятия</w:t>
            </w:r>
          </w:p>
        </w:tc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21:00-23:00</w:t>
            </w:r>
          </w:p>
        </w:tc>
        <w:tc>
          <w:tcPr>
            <w:tcW w:w="4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Тематические вечеринки, шоу-программы, дискотеки,  мюзиклы, спектакли, игры в мафию, приглашенные артисты,  концерты живой музыки, тематические шоу-программы, салют</w:t>
            </w:r>
          </w:p>
        </w:tc>
      </w:tr>
      <w:tr w:rsidR="00B422CD" w:rsidRPr="00DE22E0" w:rsidTr="00DE22E0">
        <w:trPr>
          <w:trHeight w:val="39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Пляж</w:t>
            </w:r>
          </w:p>
        </w:tc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 xml:space="preserve">09:00 -12:30; 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16:00-18:00</w:t>
            </w:r>
          </w:p>
        </w:tc>
        <w:tc>
          <w:tcPr>
            <w:tcW w:w="4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 xml:space="preserve">Волейбол, </w:t>
            </w:r>
            <w:proofErr w:type="spellStart"/>
            <w:r w:rsidRPr="00DE22E0">
              <w:rPr>
                <w:sz w:val="28"/>
                <w:szCs w:val="28"/>
              </w:rPr>
              <w:t>бочче</w:t>
            </w:r>
            <w:proofErr w:type="spellEnd"/>
            <w:r w:rsidRPr="00DE22E0">
              <w:rPr>
                <w:sz w:val="28"/>
                <w:szCs w:val="28"/>
              </w:rPr>
              <w:t>, командные семейные соревнования, фитнес- занятия, пляжный футбол, краски-</w:t>
            </w:r>
            <w:proofErr w:type="spellStart"/>
            <w:r w:rsidRPr="00DE22E0">
              <w:rPr>
                <w:sz w:val="28"/>
                <w:szCs w:val="28"/>
              </w:rPr>
              <w:t>холли</w:t>
            </w:r>
            <w:proofErr w:type="spellEnd"/>
            <w:r w:rsidRPr="00DE22E0">
              <w:rPr>
                <w:sz w:val="28"/>
                <w:szCs w:val="28"/>
              </w:rPr>
              <w:t>, клубный танец, пенные дискотеки</w:t>
            </w:r>
          </w:p>
        </w:tc>
      </w:tr>
      <w:tr w:rsidR="00B422CD" w:rsidRPr="00DE22E0" w:rsidTr="00DE22E0">
        <w:trPr>
          <w:trHeight w:val="54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Спортивные мероприятия</w:t>
            </w:r>
          </w:p>
        </w:tc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ежедневно</w:t>
            </w:r>
          </w:p>
        </w:tc>
        <w:tc>
          <w:tcPr>
            <w:tcW w:w="4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 xml:space="preserve">Танцевальные мастер-классы, водные эстафеты,  спортивные соревнования, </w:t>
            </w:r>
            <w:proofErr w:type="spellStart"/>
            <w:r w:rsidRPr="00DE22E0">
              <w:rPr>
                <w:sz w:val="28"/>
                <w:szCs w:val="28"/>
              </w:rPr>
              <w:t>акваа</w:t>
            </w:r>
            <w:r w:rsidR="004E0AFF">
              <w:rPr>
                <w:sz w:val="28"/>
                <w:szCs w:val="28"/>
              </w:rPr>
              <w:t>-</w:t>
            </w:r>
            <w:r w:rsidRPr="00DE22E0">
              <w:rPr>
                <w:sz w:val="28"/>
                <w:szCs w:val="28"/>
              </w:rPr>
              <w:t>эробика</w:t>
            </w:r>
            <w:proofErr w:type="spellEnd"/>
            <w:r w:rsidRPr="00DE22E0">
              <w:rPr>
                <w:sz w:val="28"/>
                <w:szCs w:val="28"/>
              </w:rPr>
              <w:t>, водное поло, игры на воде, фитнес занятия, эстафеты, соревнования с гостями других отелей.</w:t>
            </w:r>
          </w:p>
        </w:tc>
      </w:tr>
      <w:tr w:rsidR="00B422CD" w:rsidRPr="00DE22E0" w:rsidTr="00DE22E0">
        <w:trPr>
          <w:trHeight w:val="54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Творческие мастерские</w:t>
            </w:r>
          </w:p>
        </w:tc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через день</w:t>
            </w:r>
          </w:p>
        </w:tc>
        <w:tc>
          <w:tcPr>
            <w:tcW w:w="4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 Изготовление рамочек/открыток из подручных средств, картины из песка и ракушек, мастер-классы по декоративно-прикладному творчеству.</w:t>
            </w:r>
          </w:p>
        </w:tc>
      </w:tr>
      <w:tr w:rsidR="00B422CD" w:rsidRPr="00DE22E0" w:rsidTr="00DE22E0">
        <w:trPr>
          <w:trHeight w:val="390"/>
        </w:trPr>
        <w:tc>
          <w:tcPr>
            <w:tcW w:w="30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Приглашенные коллективы и артисты</w:t>
            </w:r>
          </w:p>
        </w:tc>
        <w:tc>
          <w:tcPr>
            <w:tcW w:w="2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 программа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в соответствии с календарем мероприятий</w:t>
            </w:r>
          </w:p>
        </w:tc>
        <w:tc>
          <w:tcPr>
            <w:tcW w:w="497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 xml:space="preserve">Артисты оригинального жанра, музыканты разных направлений (скрипач, аккордеонист, </w:t>
            </w:r>
            <w:proofErr w:type="spellStart"/>
            <w:r w:rsidRPr="00DE22E0">
              <w:rPr>
                <w:sz w:val="28"/>
                <w:szCs w:val="28"/>
              </w:rPr>
              <w:t>кавер</w:t>
            </w:r>
            <w:proofErr w:type="spellEnd"/>
            <w:r w:rsidRPr="00DE22E0">
              <w:rPr>
                <w:sz w:val="28"/>
                <w:szCs w:val="28"/>
              </w:rPr>
              <w:t xml:space="preserve">-группы, </w:t>
            </w:r>
            <w:proofErr w:type="spellStart"/>
            <w:r w:rsidRPr="00DE22E0">
              <w:rPr>
                <w:sz w:val="28"/>
                <w:szCs w:val="28"/>
              </w:rPr>
              <w:t>битбоксеры</w:t>
            </w:r>
            <w:proofErr w:type="spellEnd"/>
            <w:r w:rsidRPr="00DE22E0">
              <w:rPr>
                <w:sz w:val="28"/>
                <w:szCs w:val="28"/>
              </w:rPr>
              <w:t>, вокалисты), казачий</w:t>
            </w:r>
            <w:r w:rsidR="00DE22E0">
              <w:rPr>
                <w:sz w:val="28"/>
                <w:szCs w:val="28"/>
              </w:rPr>
              <w:t xml:space="preserve"> </w:t>
            </w:r>
            <w:r w:rsidRPr="00DE22E0">
              <w:rPr>
                <w:sz w:val="28"/>
                <w:szCs w:val="28"/>
              </w:rPr>
              <w:t xml:space="preserve">коллектив, огненное шоу, шоу-балеты, </w:t>
            </w:r>
            <w:proofErr w:type="spellStart"/>
            <w:r w:rsidRPr="00DE22E0">
              <w:rPr>
                <w:sz w:val="28"/>
                <w:szCs w:val="28"/>
              </w:rPr>
              <w:t>джапмеры</w:t>
            </w:r>
            <w:proofErr w:type="spellEnd"/>
            <w:r w:rsidRPr="00DE22E0">
              <w:rPr>
                <w:sz w:val="28"/>
                <w:szCs w:val="28"/>
              </w:rPr>
              <w:t>.</w:t>
            </w:r>
          </w:p>
        </w:tc>
      </w:tr>
      <w:tr w:rsidR="00B422CD" w:rsidRPr="00DE22E0" w:rsidTr="00DE22E0">
        <w:tc>
          <w:tcPr>
            <w:tcW w:w="3048" w:type="dxa"/>
            <w:vAlign w:val="center"/>
            <w:hideMark/>
          </w:tcPr>
          <w:p w:rsidR="00B422CD" w:rsidRPr="00DE22E0" w:rsidRDefault="00B422CD" w:rsidP="004E0AFF">
            <w:pPr>
              <w:rPr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 </w:t>
            </w:r>
          </w:p>
        </w:tc>
        <w:tc>
          <w:tcPr>
            <w:tcW w:w="2471" w:type="dxa"/>
            <w:vAlign w:val="center"/>
            <w:hideMark/>
          </w:tcPr>
          <w:p w:rsidR="00B422CD" w:rsidRPr="00DE22E0" w:rsidRDefault="00B422CD" w:rsidP="004E0AFF">
            <w:pPr>
              <w:rPr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 </w:t>
            </w:r>
          </w:p>
        </w:tc>
        <w:tc>
          <w:tcPr>
            <w:tcW w:w="20" w:type="dxa"/>
            <w:vAlign w:val="center"/>
            <w:hideMark/>
          </w:tcPr>
          <w:p w:rsidR="00B422CD" w:rsidRPr="00DE22E0" w:rsidRDefault="00B422CD" w:rsidP="004E0AFF">
            <w:pPr>
              <w:rPr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 </w:t>
            </w:r>
          </w:p>
        </w:tc>
        <w:tc>
          <w:tcPr>
            <w:tcW w:w="4952" w:type="dxa"/>
            <w:vAlign w:val="center"/>
            <w:hideMark/>
          </w:tcPr>
          <w:p w:rsidR="00B422CD" w:rsidRPr="00DE22E0" w:rsidRDefault="00B422CD" w:rsidP="004E0AFF">
            <w:pPr>
              <w:rPr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 </w:t>
            </w:r>
          </w:p>
        </w:tc>
      </w:tr>
    </w:tbl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1988"/>
        <w:gridCol w:w="1539"/>
        <w:gridCol w:w="3998"/>
      </w:tblGrid>
      <w:tr w:rsidR="00B422CD" w:rsidRPr="00DE22E0" w:rsidTr="00DE22E0">
        <w:trPr>
          <w:trHeight w:val="255"/>
          <w:tblHeader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 xml:space="preserve">Детская анимация </w:t>
            </w:r>
          </w:p>
        </w:tc>
      </w:tr>
      <w:tr w:rsidR="00B422CD" w:rsidRPr="00DE22E0" w:rsidTr="00DE22E0">
        <w:trPr>
          <w:trHeight w:val="255"/>
          <w:tblHeader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Услуги</w:t>
            </w:r>
          </w:p>
        </w:tc>
        <w:tc>
          <w:tcPr>
            <w:tcW w:w="3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Время предоставления услуги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b/>
                <w:bCs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Описание услуги</w:t>
            </w:r>
          </w:p>
        </w:tc>
      </w:tr>
      <w:tr w:rsidR="00B422CD" w:rsidRPr="00DE22E0" w:rsidTr="00DE22E0">
        <w:trPr>
          <w:trHeight w:val="1215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 xml:space="preserve"> Детский клуб «Теремок» для детей 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1-14 лет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</w:tc>
        <w:tc>
          <w:tcPr>
            <w:tcW w:w="3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E0AFF" w:rsidRDefault="004E0AFF" w:rsidP="004E0AFF">
            <w:pPr>
              <w:ind w:left="102" w:hanging="1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09:00-19:00</w:t>
            </w:r>
          </w:p>
          <w:p w:rsidR="00B422CD" w:rsidRPr="00DE22E0" w:rsidRDefault="004E0AFF" w:rsidP="004E0AFF">
            <w:pPr>
              <w:ind w:left="102" w:hanging="102"/>
              <w:rPr>
                <w:rFonts w:ascii="Arial" w:hAnsi="Arial" w:cs="Arial"/>
                <w:color w:val="00000A"/>
                <w:sz w:val="28"/>
                <w:szCs w:val="28"/>
              </w:rPr>
            </w:pPr>
            <w:r>
              <w:rPr>
                <w:rFonts w:ascii="Arial" w:hAnsi="Arial" w:cs="Arial"/>
                <w:color w:val="00000A"/>
                <w:sz w:val="28"/>
                <w:szCs w:val="28"/>
              </w:rPr>
              <w:t>п</w:t>
            </w:r>
            <w:r w:rsidR="00B422CD" w:rsidRPr="00DE22E0">
              <w:rPr>
                <w:sz w:val="28"/>
                <w:szCs w:val="28"/>
              </w:rPr>
              <w:t>ерерывы:</w:t>
            </w:r>
            <w:r>
              <w:rPr>
                <w:sz w:val="28"/>
                <w:szCs w:val="28"/>
              </w:rPr>
              <w:t xml:space="preserve"> </w:t>
            </w:r>
            <w:r w:rsidR="00B422CD" w:rsidRPr="00DE22E0">
              <w:rPr>
                <w:sz w:val="28"/>
                <w:szCs w:val="28"/>
              </w:rPr>
              <w:t>13:00-14:00</w:t>
            </w:r>
          </w:p>
          <w:p w:rsidR="00B422CD" w:rsidRPr="00DE22E0" w:rsidRDefault="00B422CD" w:rsidP="004E0AFF">
            <w:pPr>
              <w:ind w:hanging="102"/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              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Возрастная категория 1-14 года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Посещение в присутствии родителей / сопровождающих лиц.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 xml:space="preserve">Без перерыва ребенок может находиться в детском клубе не более </w:t>
            </w:r>
            <w:r w:rsidR="00DE22E0" w:rsidRPr="00DE22E0">
              <w:rPr>
                <w:sz w:val="28"/>
                <w:szCs w:val="28"/>
              </w:rPr>
              <w:t xml:space="preserve"> </w:t>
            </w:r>
            <w:r w:rsidRPr="00DE22E0">
              <w:rPr>
                <w:sz w:val="28"/>
                <w:szCs w:val="28"/>
              </w:rPr>
              <w:t>2-х часов;</w:t>
            </w:r>
          </w:p>
        </w:tc>
      </w:tr>
      <w:tr w:rsidR="00B422CD" w:rsidRPr="00DE22E0" w:rsidTr="00DE22E0">
        <w:trPr>
          <w:trHeight w:val="510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Мероприятия на территории санатория</w:t>
            </w:r>
          </w:p>
        </w:tc>
        <w:tc>
          <w:tcPr>
            <w:tcW w:w="3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10:00 -18:00,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ежедневно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 xml:space="preserve">Зарядка-игра, </w:t>
            </w:r>
            <w:proofErr w:type="spellStart"/>
            <w:r w:rsidRPr="00DE22E0">
              <w:rPr>
                <w:sz w:val="28"/>
                <w:szCs w:val="28"/>
              </w:rPr>
              <w:t>кольцеброс</w:t>
            </w:r>
            <w:proofErr w:type="spellEnd"/>
            <w:r w:rsidRPr="00DE22E0">
              <w:rPr>
                <w:sz w:val="28"/>
                <w:szCs w:val="28"/>
              </w:rPr>
              <w:t xml:space="preserve">, подвижные игры, </w:t>
            </w:r>
            <w:proofErr w:type="spellStart"/>
            <w:r w:rsidRPr="00DE22E0">
              <w:rPr>
                <w:sz w:val="28"/>
                <w:szCs w:val="28"/>
              </w:rPr>
              <w:t>петанк</w:t>
            </w:r>
            <w:proofErr w:type="spellEnd"/>
            <w:r w:rsidRPr="00DE22E0">
              <w:rPr>
                <w:sz w:val="28"/>
                <w:szCs w:val="28"/>
              </w:rPr>
              <w:t xml:space="preserve">, </w:t>
            </w:r>
            <w:proofErr w:type="spellStart"/>
            <w:r w:rsidRPr="00DE22E0">
              <w:rPr>
                <w:sz w:val="28"/>
                <w:szCs w:val="28"/>
              </w:rPr>
              <w:t>дартс</w:t>
            </w:r>
            <w:proofErr w:type="spellEnd"/>
            <w:r w:rsidRPr="00DE22E0">
              <w:rPr>
                <w:sz w:val="28"/>
                <w:szCs w:val="28"/>
              </w:rPr>
              <w:t xml:space="preserve">, клубный танец, водный </w:t>
            </w:r>
            <w:proofErr w:type="spellStart"/>
            <w:r w:rsidRPr="00DE22E0">
              <w:rPr>
                <w:sz w:val="28"/>
                <w:szCs w:val="28"/>
              </w:rPr>
              <w:t>Бада</w:t>
            </w:r>
            <w:proofErr w:type="spellEnd"/>
            <w:r w:rsidRPr="00DE22E0">
              <w:rPr>
                <w:sz w:val="28"/>
                <w:szCs w:val="28"/>
              </w:rPr>
              <w:t xml:space="preserve">-Бум, турниры, настольные игры, </w:t>
            </w:r>
            <w:proofErr w:type="spellStart"/>
            <w:r w:rsidRPr="00DE22E0">
              <w:rPr>
                <w:sz w:val="28"/>
                <w:szCs w:val="28"/>
              </w:rPr>
              <w:t>мелковое</w:t>
            </w:r>
            <w:proofErr w:type="spellEnd"/>
            <w:r w:rsidRPr="00DE22E0">
              <w:rPr>
                <w:sz w:val="28"/>
                <w:szCs w:val="28"/>
              </w:rPr>
              <w:t xml:space="preserve"> граффити, соревнования по собиранию </w:t>
            </w:r>
            <w:proofErr w:type="spellStart"/>
            <w:r w:rsidRPr="00DE22E0">
              <w:rPr>
                <w:sz w:val="28"/>
                <w:szCs w:val="28"/>
              </w:rPr>
              <w:t>пазлов</w:t>
            </w:r>
            <w:proofErr w:type="spellEnd"/>
            <w:r w:rsidRPr="00DE22E0">
              <w:rPr>
                <w:sz w:val="28"/>
                <w:szCs w:val="28"/>
              </w:rPr>
              <w:t xml:space="preserve">, мини-спектакли, веселые старты, </w:t>
            </w:r>
            <w:proofErr w:type="spellStart"/>
            <w:r w:rsidRPr="00DE22E0">
              <w:rPr>
                <w:sz w:val="28"/>
                <w:szCs w:val="28"/>
              </w:rPr>
              <w:t>face-art</w:t>
            </w:r>
            <w:proofErr w:type="spellEnd"/>
            <w:r w:rsidRPr="00DE22E0">
              <w:rPr>
                <w:sz w:val="28"/>
                <w:szCs w:val="28"/>
              </w:rPr>
              <w:t xml:space="preserve">, клуб младших аниматоров, школа юных </w:t>
            </w:r>
            <w:proofErr w:type="spellStart"/>
            <w:r w:rsidRPr="00DE22E0">
              <w:rPr>
                <w:sz w:val="28"/>
                <w:szCs w:val="28"/>
              </w:rPr>
              <w:t>блоггеров</w:t>
            </w:r>
            <w:proofErr w:type="spellEnd"/>
            <w:r w:rsidRPr="00DE22E0">
              <w:rPr>
                <w:sz w:val="28"/>
                <w:szCs w:val="28"/>
              </w:rPr>
              <w:t>, соревнования по стрельбе из лука .</w:t>
            </w:r>
          </w:p>
        </w:tc>
      </w:tr>
      <w:tr w:rsidR="00B422CD" w:rsidRPr="00DE22E0" w:rsidTr="00DE22E0">
        <w:trPr>
          <w:trHeight w:val="405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Вечерние мероприятия</w:t>
            </w:r>
          </w:p>
        </w:tc>
        <w:tc>
          <w:tcPr>
            <w:tcW w:w="3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19:00 - 21:00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Театрализованные интерактивные  шоу-программы</w:t>
            </w:r>
          </w:p>
        </w:tc>
      </w:tr>
      <w:tr w:rsidR="00B422CD" w:rsidRPr="00DE22E0" w:rsidTr="00DE22E0">
        <w:trPr>
          <w:trHeight w:val="510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 xml:space="preserve">Творческие мастерские </w:t>
            </w:r>
          </w:p>
        </w:tc>
        <w:tc>
          <w:tcPr>
            <w:tcW w:w="3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ежедневно в течение дня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 xml:space="preserve">Оригами, лепка, аппликации, </w:t>
            </w:r>
            <w:proofErr w:type="spellStart"/>
            <w:r w:rsidRPr="00DE22E0">
              <w:rPr>
                <w:sz w:val="28"/>
                <w:szCs w:val="28"/>
              </w:rPr>
              <w:t>твистинг</w:t>
            </w:r>
            <w:proofErr w:type="spellEnd"/>
            <w:r w:rsidRPr="00DE22E0">
              <w:rPr>
                <w:sz w:val="28"/>
                <w:szCs w:val="28"/>
              </w:rPr>
              <w:t>, рисунок гуашью/акварелью.</w:t>
            </w:r>
          </w:p>
        </w:tc>
      </w:tr>
      <w:tr w:rsidR="00B422CD" w:rsidRPr="00DE22E0" w:rsidTr="00DE22E0">
        <w:trPr>
          <w:trHeight w:val="555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Спортивные мероприятия</w:t>
            </w:r>
          </w:p>
        </w:tc>
        <w:tc>
          <w:tcPr>
            <w:tcW w:w="3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ежедневно в течение дня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Игры на воде</w:t>
            </w:r>
            <w:r w:rsidRPr="00DE22E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DE22E0">
              <w:rPr>
                <w:sz w:val="28"/>
                <w:szCs w:val="28"/>
              </w:rPr>
              <w:t>спортивные соревнования</w:t>
            </w:r>
            <w:r w:rsidRPr="00DE22E0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DE22E0">
              <w:rPr>
                <w:sz w:val="28"/>
                <w:szCs w:val="28"/>
              </w:rPr>
              <w:t>водные эстафеты, подвижные игры, детский фитнес.</w:t>
            </w:r>
          </w:p>
        </w:tc>
      </w:tr>
      <w:tr w:rsidR="00B422CD" w:rsidRPr="00DE22E0" w:rsidTr="00DE22E0">
        <w:trPr>
          <w:trHeight w:val="990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 xml:space="preserve">Мероприятия на территории пляжа 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В низкий сезон услуга не предоставляется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10:00- 12:45, 16:00-18:00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 xml:space="preserve">Песочные забавы, подвижные – дворовые игры, клубный танец, командные семейные соревнования, фитнес занятия. </w:t>
            </w:r>
          </w:p>
        </w:tc>
      </w:tr>
      <w:tr w:rsidR="00B422CD" w:rsidRPr="00DE22E0" w:rsidTr="00DE22E0">
        <w:trPr>
          <w:trHeight w:val="555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 xml:space="preserve">Детская площадка на пляже  </w:t>
            </w:r>
          </w:p>
        </w:tc>
        <w:tc>
          <w:tcPr>
            <w:tcW w:w="18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В низкий сезон услуга не предоставляется</w:t>
            </w:r>
          </w:p>
        </w:tc>
        <w:tc>
          <w:tcPr>
            <w:tcW w:w="15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08:00-20:00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свободный доступ от 6 до 12 лет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На площадке расположен игровой комплекс</w:t>
            </w:r>
          </w:p>
        </w:tc>
      </w:tr>
      <w:tr w:rsidR="00B422CD" w:rsidRPr="00DE22E0" w:rsidTr="00DE22E0">
        <w:trPr>
          <w:trHeight w:val="420"/>
        </w:trPr>
        <w:tc>
          <w:tcPr>
            <w:tcW w:w="303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sz w:val="28"/>
                <w:szCs w:val="28"/>
              </w:rPr>
              <w:t>Приглашенные коллективы и артисты</w:t>
            </w:r>
          </w:p>
        </w:tc>
        <w:tc>
          <w:tcPr>
            <w:tcW w:w="336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 программы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согласно расписанию календаря событий</w:t>
            </w:r>
          </w:p>
        </w:tc>
        <w:tc>
          <w:tcPr>
            <w:tcW w:w="40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color w:val="00000A"/>
                <w:sz w:val="28"/>
                <w:szCs w:val="28"/>
              </w:rPr>
              <w:t>Кукольный-театр, песочная анимация, сумасшедшая наука.</w:t>
            </w:r>
          </w:p>
        </w:tc>
      </w:tr>
    </w:tbl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 </w:t>
      </w:r>
    </w:p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 </w:t>
      </w:r>
    </w:p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</w:p>
    <w:p w:rsidR="00DE22E0" w:rsidRDefault="00DE22E0" w:rsidP="004E0AFF">
      <w:pPr>
        <w:rPr>
          <w:rFonts w:ascii="Arial" w:hAnsi="Arial" w:cs="Arial"/>
          <w:color w:val="00000A"/>
          <w:sz w:val="20"/>
          <w:szCs w:val="20"/>
        </w:rPr>
      </w:pPr>
    </w:p>
    <w:p w:rsidR="00DE22E0" w:rsidRDefault="00DE22E0" w:rsidP="004E0AFF">
      <w:pPr>
        <w:rPr>
          <w:rFonts w:ascii="Arial" w:hAnsi="Arial" w:cs="Arial"/>
          <w:color w:val="00000A"/>
          <w:sz w:val="20"/>
          <w:szCs w:val="20"/>
        </w:rPr>
      </w:pPr>
    </w:p>
    <w:tbl>
      <w:tblPr>
        <w:tblW w:w="10491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1479"/>
        <w:gridCol w:w="1262"/>
        <w:gridCol w:w="3573"/>
      </w:tblGrid>
      <w:tr w:rsidR="00B422CD" w:rsidRPr="00DE22E0" w:rsidTr="00DE22E0">
        <w:trPr>
          <w:trHeight w:val="255"/>
        </w:trPr>
        <w:tc>
          <w:tcPr>
            <w:tcW w:w="104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Бассейны</w:t>
            </w:r>
          </w:p>
        </w:tc>
      </w:tr>
      <w:tr w:rsidR="00B422CD" w:rsidRPr="00DE22E0" w:rsidTr="00DE22E0">
        <w:trPr>
          <w:trHeight w:val="255"/>
        </w:trPr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Услуги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Низкий сезон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Высокий сезон</w:t>
            </w:r>
          </w:p>
        </w:tc>
        <w:tc>
          <w:tcPr>
            <w:tcW w:w="35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color w:val="00000A"/>
                <w:sz w:val="28"/>
                <w:szCs w:val="28"/>
              </w:rPr>
              <w:t>Описание услуги</w:t>
            </w:r>
          </w:p>
        </w:tc>
      </w:tr>
      <w:tr w:rsidR="00B422CD" w:rsidRPr="00DE22E0" w:rsidTr="00DE22E0">
        <w:trPr>
          <w:cantSplit/>
          <w:trHeight w:val="720"/>
        </w:trPr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не работает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09:00-19:00</w:t>
            </w:r>
          </w:p>
        </w:tc>
        <w:tc>
          <w:tcPr>
            <w:tcW w:w="35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с 09:00 по 19:00 – на открытых бассейнах работают инструкторы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с 20:00 по 09:00 – обработка бассейнов</w:t>
            </w:r>
          </w:p>
        </w:tc>
      </w:tr>
      <w:tr w:rsidR="00B422CD" w:rsidRPr="00DE22E0" w:rsidTr="00DE22E0">
        <w:trPr>
          <w:cantSplit/>
          <w:trHeight w:val="720"/>
        </w:trPr>
        <w:tc>
          <w:tcPr>
            <w:tcW w:w="41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  <w:p w:rsidR="00B422CD" w:rsidRPr="00DE22E0" w:rsidRDefault="004E0AFF" w:rsidP="004E0AFF">
            <w:pPr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rFonts w:eastAsia="Times New Roman"/>
                <w:sz w:val="28"/>
                <w:szCs w:val="28"/>
              </w:rPr>
              <w:t>Открытый комплекс</w:t>
            </w:r>
            <w:r w:rsidR="00B422CD" w:rsidRPr="00DE22E0">
              <w:rPr>
                <w:rStyle w:val="a3"/>
                <w:rFonts w:eastAsia="Times New Roman"/>
                <w:sz w:val="28"/>
                <w:szCs w:val="28"/>
              </w:rPr>
              <w:t xml:space="preserve"> бассейнов «Островок»</w:t>
            </w:r>
          </w:p>
          <w:p w:rsidR="00B422CD" w:rsidRPr="00DE22E0" w:rsidRDefault="00B422CD" w:rsidP="004E0AFF">
            <w:pPr>
              <w:numPr>
                <w:ilvl w:val="0"/>
                <w:numId w:val="14"/>
              </w:numPr>
              <w:spacing w:before="100" w:beforeAutospacing="1"/>
              <w:rPr>
                <w:rFonts w:ascii="Arial" w:eastAsia="Times New Roman" w:hAnsi="Arial" w:cs="Arial"/>
                <w:color w:val="00000A"/>
                <w:sz w:val="28"/>
                <w:szCs w:val="28"/>
              </w:rPr>
            </w:pPr>
            <w:r w:rsidRPr="00DE22E0">
              <w:rPr>
                <w:rStyle w:val="a3"/>
                <w:rFonts w:eastAsia="Times New Roman"/>
                <w:sz w:val="28"/>
                <w:szCs w:val="28"/>
              </w:rPr>
              <w:t xml:space="preserve">Открытый   комплекс </w:t>
            </w:r>
            <w:r w:rsidR="004E0AFF" w:rsidRPr="00DE22E0">
              <w:rPr>
                <w:rStyle w:val="a3"/>
                <w:rFonts w:eastAsia="Times New Roman"/>
                <w:sz w:val="28"/>
                <w:szCs w:val="28"/>
              </w:rPr>
              <w:t>бассейнов «</w:t>
            </w:r>
            <w:r w:rsidRPr="00DE22E0">
              <w:rPr>
                <w:rStyle w:val="a3"/>
                <w:rFonts w:eastAsia="Times New Roman"/>
                <w:sz w:val="28"/>
                <w:szCs w:val="28"/>
              </w:rPr>
              <w:t>H2O»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</w:tc>
        <w:tc>
          <w:tcPr>
            <w:tcW w:w="27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sz w:val="28"/>
                <w:szCs w:val="28"/>
              </w:rPr>
              <w:t>09:00-19:00</w:t>
            </w:r>
          </w:p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  <w:r w:rsidRPr="00DE22E0">
              <w:rPr>
                <w:rFonts w:ascii="Arial" w:hAnsi="Arial" w:cs="Arial"/>
                <w:color w:val="00000A"/>
                <w:sz w:val="28"/>
                <w:szCs w:val="28"/>
              </w:rPr>
              <w:t> </w:t>
            </w:r>
          </w:p>
        </w:tc>
        <w:tc>
          <w:tcPr>
            <w:tcW w:w="35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2CD" w:rsidRPr="00DE22E0" w:rsidRDefault="00B422CD" w:rsidP="004E0AFF">
            <w:pPr>
              <w:rPr>
                <w:rFonts w:ascii="Arial" w:hAnsi="Arial" w:cs="Arial"/>
                <w:color w:val="00000A"/>
                <w:sz w:val="28"/>
                <w:szCs w:val="28"/>
              </w:rPr>
            </w:pPr>
          </w:p>
        </w:tc>
      </w:tr>
    </w:tbl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 </w:t>
      </w:r>
    </w:p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 </w:t>
      </w:r>
    </w:p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 </w:t>
      </w:r>
    </w:p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 </w:t>
      </w:r>
    </w:p>
    <w:p w:rsidR="00B422CD" w:rsidRDefault="00B422CD" w:rsidP="004E0AFF">
      <w:pPr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 </w:t>
      </w:r>
    </w:p>
    <w:p w:rsidR="00183037" w:rsidRDefault="00183037" w:rsidP="004E0AFF"/>
    <w:sectPr w:rsidR="0018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ADC"/>
    <w:multiLevelType w:val="multilevel"/>
    <w:tmpl w:val="A6C8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D7D30"/>
    <w:multiLevelType w:val="multilevel"/>
    <w:tmpl w:val="DBF2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45485"/>
    <w:multiLevelType w:val="multilevel"/>
    <w:tmpl w:val="9590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E12CA0"/>
    <w:multiLevelType w:val="multilevel"/>
    <w:tmpl w:val="6E8C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683A14"/>
    <w:multiLevelType w:val="multilevel"/>
    <w:tmpl w:val="C780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F83EC4"/>
    <w:multiLevelType w:val="multilevel"/>
    <w:tmpl w:val="55E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0298E"/>
    <w:multiLevelType w:val="multilevel"/>
    <w:tmpl w:val="EA48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977BB"/>
    <w:multiLevelType w:val="multilevel"/>
    <w:tmpl w:val="14DE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90287"/>
    <w:multiLevelType w:val="multilevel"/>
    <w:tmpl w:val="2E38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EC5F8F"/>
    <w:multiLevelType w:val="multilevel"/>
    <w:tmpl w:val="70527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154B37"/>
    <w:multiLevelType w:val="multilevel"/>
    <w:tmpl w:val="779E6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A2218"/>
    <w:multiLevelType w:val="multilevel"/>
    <w:tmpl w:val="666E0B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2" w15:restartNumberingAfterBreak="0">
    <w:nsid w:val="75441277"/>
    <w:multiLevelType w:val="multilevel"/>
    <w:tmpl w:val="263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180816"/>
    <w:multiLevelType w:val="multilevel"/>
    <w:tmpl w:val="BDC6FB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CD"/>
    <w:rsid w:val="00183037"/>
    <w:rsid w:val="004E0AFF"/>
    <w:rsid w:val="00B422CD"/>
    <w:rsid w:val="00DE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38FA"/>
  <w15:chartTrackingRefBased/>
  <w15:docId w15:val="{2737FE58-68B1-44F7-BACF-39F257CA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C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22CD"/>
    <w:rPr>
      <w:b/>
      <w:bCs/>
    </w:rPr>
  </w:style>
  <w:style w:type="character" w:styleId="a4">
    <w:name w:val="Emphasis"/>
    <w:basedOn w:val="a0"/>
    <w:uiPriority w:val="20"/>
    <w:qFormat/>
    <w:rsid w:val="00B42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Подкопаева Галина</dc:creator>
  <cp:keywords/>
  <dc:description/>
  <cp:lastModifiedBy>Подкопаева Галина</cp:lastModifiedBy>
  <cp:revision>1</cp:revision>
  <dcterms:created xsi:type="dcterms:W3CDTF">2021-03-04T12:43:00Z</dcterms:created>
  <dcterms:modified xsi:type="dcterms:W3CDTF">2021-03-04T13:17:00Z</dcterms:modified>
</cp:coreProperties>
</file>