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5E52D" w14:textId="4EB71A9D" w:rsidR="00162DC3" w:rsidRDefault="009C411C" w:rsidP="00AB18C3">
      <w:pPr>
        <w:pStyle w:val="a5"/>
        <w:jc w:val="right"/>
        <w:rPr>
          <w:noProof/>
          <w:lang w:eastAsia="ru-RU"/>
        </w:rPr>
      </w:pPr>
      <w:bookmarkStart w:id="0" w:name="_GoBack"/>
      <w:bookmarkEnd w:id="0"/>
      <w:r w:rsidRPr="00F24FF3">
        <w:rPr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5B414D9" wp14:editId="0496E140">
            <wp:simplePos x="0" y="0"/>
            <wp:positionH relativeFrom="page">
              <wp:posOffset>2989580</wp:posOffset>
            </wp:positionH>
            <wp:positionV relativeFrom="paragraph">
              <wp:posOffset>-140099</wp:posOffset>
            </wp:positionV>
            <wp:extent cx="1894700" cy="9042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70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4D499" w14:textId="1CFF8EA4" w:rsidR="0020447B" w:rsidRDefault="0020447B" w:rsidP="00AB18C3">
      <w:pPr>
        <w:pStyle w:val="a5"/>
        <w:jc w:val="right"/>
        <w:rPr>
          <w:noProof/>
          <w:lang w:eastAsia="ru-RU"/>
        </w:rPr>
      </w:pPr>
    </w:p>
    <w:p w14:paraId="130FF110" w14:textId="659FB13A" w:rsidR="0020447B" w:rsidRDefault="0020447B" w:rsidP="00AB18C3">
      <w:pPr>
        <w:pStyle w:val="a5"/>
        <w:jc w:val="right"/>
        <w:rPr>
          <w:noProof/>
          <w:lang w:eastAsia="ru-RU"/>
        </w:rPr>
      </w:pPr>
    </w:p>
    <w:p w14:paraId="3A5EE3AC" w14:textId="65512303" w:rsidR="0020447B" w:rsidRDefault="0020447B" w:rsidP="00AB18C3">
      <w:pPr>
        <w:pStyle w:val="a5"/>
        <w:jc w:val="right"/>
        <w:rPr>
          <w:noProof/>
          <w:lang w:eastAsia="ru-RU"/>
        </w:rPr>
      </w:pPr>
    </w:p>
    <w:p w14:paraId="74B908A5" w14:textId="77777777" w:rsidR="0020447B" w:rsidRDefault="0020447B" w:rsidP="00AB18C3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094DCC" w14:textId="14617342" w:rsidR="003410A7" w:rsidRPr="005902D4" w:rsidRDefault="00B06C68" w:rsidP="003410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Услуги Центра красоты и Здоровья</w:t>
      </w:r>
    </w:p>
    <w:p w14:paraId="25EF0381" w14:textId="42CBB680" w:rsidR="003410A7" w:rsidRPr="00B06C68" w:rsidRDefault="00E85B9D" w:rsidP="003410A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Пакет услуг</w:t>
      </w:r>
      <w:r w:rsidR="0027257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входящих в стоимость </w:t>
      </w:r>
    </w:p>
    <w:tbl>
      <w:tblPr>
        <w:tblStyle w:val="a7"/>
        <w:tblW w:w="9309" w:type="dxa"/>
        <w:tblInd w:w="137" w:type="dxa"/>
        <w:tblLook w:val="04A0" w:firstRow="1" w:lastRow="0" w:firstColumn="1" w:lastColumn="0" w:noHBand="0" w:noVBand="1"/>
      </w:tblPr>
      <w:tblGrid>
        <w:gridCol w:w="861"/>
        <w:gridCol w:w="6429"/>
        <w:gridCol w:w="2019"/>
      </w:tblGrid>
      <w:tr w:rsidR="00295DDF" w:rsidRPr="00B06C68" w14:paraId="293E8C60" w14:textId="77777777" w:rsidTr="0089001A">
        <w:tc>
          <w:tcPr>
            <w:tcW w:w="861" w:type="dxa"/>
          </w:tcPr>
          <w:p w14:paraId="79A1B28E" w14:textId="64CFC6A8" w:rsidR="00295DDF" w:rsidRPr="00B06C68" w:rsidRDefault="00295DDF" w:rsidP="003410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6429" w:type="dxa"/>
          </w:tcPr>
          <w:p w14:paraId="4B4BE533" w14:textId="739822D8" w:rsidR="00295DDF" w:rsidRPr="00B06C68" w:rsidRDefault="00295DDF" w:rsidP="003410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19" w:type="dxa"/>
          </w:tcPr>
          <w:p w14:paraId="39A4B9DB" w14:textId="1B817251" w:rsidR="00295DDF" w:rsidRPr="00B06C68" w:rsidRDefault="00021EEB" w:rsidP="003410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E35272" w:rsidRPr="00B06C68" w14:paraId="6DB92601" w14:textId="77777777" w:rsidTr="00400202">
        <w:tc>
          <w:tcPr>
            <w:tcW w:w="9309" w:type="dxa"/>
            <w:gridSpan w:val="3"/>
          </w:tcPr>
          <w:p w14:paraId="506FD7DD" w14:textId="77777777" w:rsidR="00E35272" w:rsidRDefault="00E35272" w:rsidP="003410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5DDF" w:rsidRPr="00B06C68" w14:paraId="780EB1AD" w14:textId="77777777" w:rsidTr="0089001A">
        <w:tc>
          <w:tcPr>
            <w:tcW w:w="861" w:type="dxa"/>
          </w:tcPr>
          <w:p w14:paraId="05BCB730" w14:textId="6C67F425" w:rsidR="00295DDF" w:rsidRPr="00B06C68" w:rsidRDefault="00295DDF" w:rsidP="003410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29" w:type="dxa"/>
          </w:tcPr>
          <w:p w14:paraId="33CC683B" w14:textId="05DFDB4F" w:rsidR="00295DDF" w:rsidRPr="00B06C68" w:rsidRDefault="00295DDF" w:rsidP="003410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Первичный приём врача терапевта или педиатра</w:t>
            </w:r>
          </w:p>
        </w:tc>
        <w:tc>
          <w:tcPr>
            <w:tcW w:w="2019" w:type="dxa"/>
          </w:tcPr>
          <w:p w14:paraId="43C77753" w14:textId="20D7589D" w:rsidR="00295DDF" w:rsidRPr="00B06C68" w:rsidRDefault="00021EEB" w:rsidP="003410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5DDF" w:rsidRPr="00B06C68" w14:paraId="56550E25" w14:textId="77777777" w:rsidTr="0089001A">
        <w:tc>
          <w:tcPr>
            <w:tcW w:w="861" w:type="dxa"/>
          </w:tcPr>
          <w:p w14:paraId="4560C6D3" w14:textId="6B0E1976" w:rsidR="00295DDF" w:rsidRPr="00B06C68" w:rsidRDefault="00295DDF" w:rsidP="003410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9" w:type="dxa"/>
          </w:tcPr>
          <w:p w14:paraId="2CB87900" w14:textId="141119DF" w:rsidR="00295DDF" w:rsidRPr="00B06C68" w:rsidRDefault="00295DDF" w:rsidP="00F122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Электрокардиография (ЭКГ) с расшифровкой</w:t>
            </w:r>
          </w:p>
        </w:tc>
        <w:tc>
          <w:tcPr>
            <w:tcW w:w="2019" w:type="dxa"/>
          </w:tcPr>
          <w:p w14:paraId="3C06C181" w14:textId="40FF4F7E" w:rsidR="00295DDF" w:rsidRPr="00B06C68" w:rsidRDefault="00021EEB" w:rsidP="003410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5DDF" w:rsidRPr="00B06C68" w14:paraId="5D1C95F5" w14:textId="77777777" w:rsidTr="0089001A">
        <w:tc>
          <w:tcPr>
            <w:tcW w:w="861" w:type="dxa"/>
          </w:tcPr>
          <w:p w14:paraId="3327392B" w14:textId="16F3C4F9" w:rsidR="00295DDF" w:rsidRPr="00B06C68" w:rsidRDefault="00295DDF" w:rsidP="003410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29" w:type="dxa"/>
          </w:tcPr>
          <w:p w14:paraId="02C8F500" w14:textId="0E797337" w:rsidR="00295DDF" w:rsidRPr="00B06C68" w:rsidRDefault="00295DDF" w:rsidP="00F122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ВЛОК (внутривенное лазерное облучение крови) /УФО (ультрафиолетовое воздействие на кровь)</w:t>
            </w:r>
          </w:p>
        </w:tc>
        <w:tc>
          <w:tcPr>
            <w:tcW w:w="2019" w:type="dxa"/>
          </w:tcPr>
          <w:p w14:paraId="726BB453" w14:textId="4E0D8248" w:rsidR="00295DDF" w:rsidRPr="00B06C68" w:rsidRDefault="00021EEB" w:rsidP="003410A7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Одна из</w:t>
            </w:r>
          </w:p>
        </w:tc>
      </w:tr>
      <w:tr w:rsidR="0089001A" w:rsidRPr="00B06C68" w14:paraId="51F673D0" w14:textId="77777777" w:rsidTr="0089001A">
        <w:tc>
          <w:tcPr>
            <w:tcW w:w="861" w:type="dxa"/>
          </w:tcPr>
          <w:p w14:paraId="270CF9CF" w14:textId="20D836BC" w:rsidR="0089001A" w:rsidRPr="00B06C68" w:rsidRDefault="0089001A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29" w:type="dxa"/>
          </w:tcPr>
          <w:p w14:paraId="23E69D21" w14:textId="77777777" w:rsidR="0089001A" w:rsidRDefault="0089001A" w:rsidP="008900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Аппаратная физиотерапия: </w:t>
            </w:r>
          </w:p>
          <w:p w14:paraId="37D83206" w14:textId="087C4EC5" w:rsidR="0089001A" w:rsidRPr="00B06C68" w:rsidRDefault="0089001A" w:rsidP="008900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Электротерапия /Гальванизация /Электрофорез /Электротерапия + вакуумный массаж /Лазеротерапия (1 зона) /Магнитотерапия /Ультразвуковая терапия /Биоптрон /Электросон /Фонофорез /Локальная криотерапия на аппарате </w:t>
            </w:r>
            <w:r w:rsidRPr="00B06C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CRYO</w:t>
            </w: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(1 анатомическая область)</w:t>
            </w:r>
          </w:p>
        </w:tc>
        <w:tc>
          <w:tcPr>
            <w:tcW w:w="2019" w:type="dxa"/>
          </w:tcPr>
          <w:p w14:paraId="7C03D004" w14:textId="0F7F0C4B" w:rsidR="0089001A" w:rsidRPr="00B06C68" w:rsidRDefault="00021EEB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Одна из</w:t>
            </w:r>
          </w:p>
        </w:tc>
      </w:tr>
      <w:tr w:rsidR="0089001A" w:rsidRPr="00B06C68" w14:paraId="38E0BA43" w14:textId="77777777" w:rsidTr="0089001A">
        <w:tc>
          <w:tcPr>
            <w:tcW w:w="861" w:type="dxa"/>
          </w:tcPr>
          <w:p w14:paraId="745B8A99" w14:textId="21B89F91" w:rsidR="0089001A" w:rsidRPr="00B06C68" w:rsidRDefault="0089001A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29" w:type="dxa"/>
          </w:tcPr>
          <w:p w14:paraId="76E10F08" w14:textId="60A753A8" w:rsidR="0089001A" w:rsidRPr="00B06C68" w:rsidRDefault="0089001A" w:rsidP="008900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Ингаляция</w:t>
            </w:r>
          </w:p>
        </w:tc>
        <w:tc>
          <w:tcPr>
            <w:tcW w:w="2019" w:type="dxa"/>
          </w:tcPr>
          <w:p w14:paraId="330AA510" w14:textId="6984B8FB" w:rsidR="0089001A" w:rsidRPr="00B06C68" w:rsidRDefault="00021EEB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001A" w:rsidRPr="00B06C68" w14:paraId="3D4BBCEF" w14:textId="77777777" w:rsidTr="0089001A">
        <w:tc>
          <w:tcPr>
            <w:tcW w:w="861" w:type="dxa"/>
          </w:tcPr>
          <w:p w14:paraId="20566134" w14:textId="42CE4C47" w:rsidR="0089001A" w:rsidRPr="00B06C68" w:rsidRDefault="0089001A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29" w:type="dxa"/>
          </w:tcPr>
          <w:p w14:paraId="2CDBB898" w14:textId="31E9F8D7" w:rsidR="0089001A" w:rsidRPr="00B06C68" w:rsidRDefault="0089001A" w:rsidP="008900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Ультрафиолетовое облучение ЛОР-органов (КУФ)</w:t>
            </w:r>
          </w:p>
        </w:tc>
        <w:tc>
          <w:tcPr>
            <w:tcW w:w="2019" w:type="dxa"/>
          </w:tcPr>
          <w:p w14:paraId="04457B9C" w14:textId="1D0166D4" w:rsidR="0089001A" w:rsidRPr="00B06C68" w:rsidRDefault="00021EEB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001A" w:rsidRPr="00B06C68" w14:paraId="024306D4" w14:textId="77777777" w:rsidTr="0089001A">
        <w:tc>
          <w:tcPr>
            <w:tcW w:w="861" w:type="dxa"/>
          </w:tcPr>
          <w:p w14:paraId="3A4D9E8D" w14:textId="7F510805" w:rsidR="0089001A" w:rsidRPr="00B06C68" w:rsidRDefault="0089001A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29" w:type="dxa"/>
          </w:tcPr>
          <w:p w14:paraId="4EC86483" w14:textId="4CB3FC82" w:rsidR="0089001A" w:rsidRPr="00B06C68" w:rsidRDefault="0089001A" w:rsidP="008900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Солярий</w:t>
            </w:r>
          </w:p>
        </w:tc>
        <w:tc>
          <w:tcPr>
            <w:tcW w:w="2019" w:type="dxa"/>
          </w:tcPr>
          <w:p w14:paraId="78C4C589" w14:textId="73E45105" w:rsidR="0089001A" w:rsidRPr="00B06C68" w:rsidRDefault="00021EEB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001A" w:rsidRPr="00B06C68" w14:paraId="1E10734C" w14:textId="77777777" w:rsidTr="0089001A">
        <w:tc>
          <w:tcPr>
            <w:tcW w:w="861" w:type="dxa"/>
          </w:tcPr>
          <w:p w14:paraId="743EF62E" w14:textId="62ADABEA" w:rsidR="0089001A" w:rsidRPr="00B06C68" w:rsidRDefault="0089001A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29" w:type="dxa"/>
          </w:tcPr>
          <w:p w14:paraId="2E774649" w14:textId="7E3587E8" w:rsidR="0089001A" w:rsidRPr="00B06C68" w:rsidRDefault="0089001A" w:rsidP="008900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Галотерапия</w:t>
            </w:r>
            <w:proofErr w:type="spellEnd"/>
            <w:r w:rsidRPr="00B06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оборудованной имитации соляной пещеры</w:t>
            </w:r>
          </w:p>
        </w:tc>
        <w:tc>
          <w:tcPr>
            <w:tcW w:w="2019" w:type="dxa"/>
          </w:tcPr>
          <w:p w14:paraId="30D036DC" w14:textId="79BF61F3" w:rsidR="0089001A" w:rsidRPr="00B06C68" w:rsidRDefault="00021EEB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272" w:rsidRPr="00B06C68" w14:paraId="1D4DB471" w14:textId="77777777" w:rsidTr="0089001A">
        <w:tc>
          <w:tcPr>
            <w:tcW w:w="861" w:type="dxa"/>
          </w:tcPr>
          <w:p w14:paraId="1E985DA8" w14:textId="3413B92E" w:rsidR="00E35272" w:rsidRPr="00B06C68" w:rsidRDefault="00E35272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29" w:type="dxa"/>
          </w:tcPr>
          <w:p w14:paraId="564DBB31" w14:textId="73B3F246" w:rsidR="00E35272" w:rsidRDefault="00E35272" w:rsidP="008900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Гидролазерное  орошение десен </w:t>
            </w:r>
          </w:p>
        </w:tc>
        <w:tc>
          <w:tcPr>
            <w:tcW w:w="2019" w:type="dxa"/>
          </w:tcPr>
          <w:p w14:paraId="7F132A61" w14:textId="59625C18" w:rsidR="00E35272" w:rsidRDefault="00E35272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001A" w:rsidRPr="00B06C68" w14:paraId="1830D2AA" w14:textId="77777777" w:rsidTr="0089001A">
        <w:tc>
          <w:tcPr>
            <w:tcW w:w="861" w:type="dxa"/>
          </w:tcPr>
          <w:p w14:paraId="7E8A915C" w14:textId="501FB1C7" w:rsidR="0089001A" w:rsidRPr="00B06C68" w:rsidRDefault="00E35272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29" w:type="dxa"/>
          </w:tcPr>
          <w:p w14:paraId="24F75FC6" w14:textId="4CE3E70B" w:rsidR="0089001A" w:rsidRPr="00B06C68" w:rsidRDefault="00021EEB" w:rsidP="008900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Гидромассажная </w:t>
            </w:r>
            <w:r w:rsidR="0089001A"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ванна</w:t>
            </w:r>
          </w:p>
        </w:tc>
        <w:tc>
          <w:tcPr>
            <w:tcW w:w="2019" w:type="dxa"/>
          </w:tcPr>
          <w:p w14:paraId="4121F164" w14:textId="70FEA316" w:rsidR="0089001A" w:rsidRPr="00B06C68" w:rsidRDefault="00021EEB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001A" w:rsidRPr="00B06C68" w14:paraId="06D6088F" w14:textId="77777777" w:rsidTr="0089001A">
        <w:trPr>
          <w:trHeight w:val="285"/>
        </w:trPr>
        <w:tc>
          <w:tcPr>
            <w:tcW w:w="861" w:type="dxa"/>
          </w:tcPr>
          <w:p w14:paraId="45411F01" w14:textId="6CC975E8" w:rsidR="0089001A" w:rsidRPr="00B06C68" w:rsidRDefault="00E35272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29" w:type="dxa"/>
          </w:tcPr>
          <w:p w14:paraId="6E4F3650" w14:textId="7A94401E" w:rsidR="0089001A" w:rsidRPr="00B06C68" w:rsidRDefault="0089001A" w:rsidP="00021E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Циркулярный душ/ </w:t>
            </w:r>
          </w:p>
        </w:tc>
        <w:tc>
          <w:tcPr>
            <w:tcW w:w="2019" w:type="dxa"/>
          </w:tcPr>
          <w:p w14:paraId="6FE389CE" w14:textId="2D36D63A" w:rsidR="0089001A" w:rsidRPr="00B06C68" w:rsidRDefault="0089001A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1EEB" w:rsidRPr="00B06C68" w14:paraId="72AE48EE" w14:textId="77777777" w:rsidTr="0089001A">
        <w:trPr>
          <w:trHeight w:val="285"/>
        </w:trPr>
        <w:tc>
          <w:tcPr>
            <w:tcW w:w="861" w:type="dxa"/>
          </w:tcPr>
          <w:p w14:paraId="6D4BD94C" w14:textId="7B7C7182" w:rsidR="00021EEB" w:rsidRPr="00B06C68" w:rsidRDefault="00E35272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29" w:type="dxa"/>
          </w:tcPr>
          <w:p w14:paraId="11DC3837" w14:textId="246CAF71" w:rsidR="00021EEB" w:rsidRPr="00B06C68" w:rsidRDefault="00021EEB" w:rsidP="008900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Восходящий душ</w:t>
            </w:r>
          </w:p>
        </w:tc>
        <w:tc>
          <w:tcPr>
            <w:tcW w:w="2019" w:type="dxa"/>
          </w:tcPr>
          <w:p w14:paraId="48655658" w14:textId="2BC54038" w:rsidR="00021EEB" w:rsidRPr="00B06C68" w:rsidRDefault="00021EEB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001A" w:rsidRPr="00B06C68" w14:paraId="670661ED" w14:textId="77777777" w:rsidTr="0089001A">
        <w:tc>
          <w:tcPr>
            <w:tcW w:w="861" w:type="dxa"/>
          </w:tcPr>
          <w:p w14:paraId="770067C7" w14:textId="7C0E9812" w:rsidR="0089001A" w:rsidRPr="00B06C68" w:rsidRDefault="00E35272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29" w:type="dxa"/>
          </w:tcPr>
          <w:p w14:paraId="659A2C1C" w14:textId="41B925A1" w:rsidR="0089001A" w:rsidRPr="00B06C68" w:rsidRDefault="0089001A" w:rsidP="0089001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Грязевая аппликация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сакскими грязями </w:t>
            </w: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 зона)</w:t>
            </w:r>
          </w:p>
        </w:tc>
        <w:tc>
          <w:tcPr>
            <w:tcW w:w="2019" w:type="dxa"/>
          </w:tcPr>
          <w:p w14:paraId="669B20E3" w14:textId="557DD57F" w:rsidR="0089001A" w:rsidRPr="00B06C68" w:rsidRDefault="00021EEB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001A" w:rsidRPr="00B06C68" w14:paraId="5F3B6F03" w14:textId="77777777" w:rsidTr="0089001A">
        <w:tc>
          <w:tcPr>
            <w:tcW w:w="861" w:type="dxa"/>
          </w:tcPr>
          <w:p w14:paraId="7AE7BEF9" w14:textId="5B112033" w:rsidR="0089001A" w:rsidRPr="00B06C68" w:rsidRDefault="00E35272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29" w:type="dxa"/>
          </w:tcPr>
          <w:p w14:paraId="27965CA8" w14:textId="035227E5" w:rsidR="0089001A" w:rsidRPr="00B06C68" w:rsidRDefault="0089001A" w:rsidP="0089001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Кислородный коктейль</w:t>
            </w:r>
          </w:p>
        </w:tc>
        <w:tc>
          <w:tcPr>
            <w:tcW w:w="2019" w:type="dxa"/>
          </w:tcPr>
          <w:p w14:paraId="4E6D58CB" w14:textId="2578FD1E" w:rsidR="0089001A" w:rsidRPr="00B06C68" w:rsidRDefault="00021EEB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272" w:rsidRPr="00B06C68" w14:paraId="10CD5D49" w14:textId="77777777" w:rsidTr="002B41F7">
        <w:tc>
          <w:tcPr>
            <w:tcW w:w="9309" w:type="dxa"/>
            <w:gridSpan w:val="3"/>
          </w:tcPr>
          <w:p w14:paraId="618A46DC" w14:textId="77777777" w:rsidR="00E35272" w:rsidRDefault="00E35272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A06" w:rsidRPr="00B06C68" w14:paraId="79437A53" w14:textId="77777777" w:rsidTr="006E2865">
        <w:tc>
          <w:tcPr>
            <w:tcW w:w="7290" w:type="dxa"/>
            <w:gridSpan w:val="2"/>
          </w:tcPr>
          <w:p w14:paraId="0DBA273C" w14:textId="7975D163" w:rsidR="007E0A06" w:rsidRPr="00B06C68" w:rsidRDefault="007E0A06" w:rsidP="007E0A06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19" w:type="dxa"/>
          </w:tcPr>
          <w:p w14:paraId="397FDCB9" w14:textId="0F4D1512" w:rsidR="007E0A06" w:rsidRDefault="00E35272" w:rsidP="008900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14:paraId="61E4E304" w14:textId="52B8F6BD" w:rsidR="005902D4" w:rsidRDefault="005902D4" w:rsidP="00AB11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992979" w14:textId="15A0A417" w:rsidR="005F1046" w:rsidRPr="00B06C68" w:rsidRDefault="005F1046" w:rsidP="005F10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Пакет услуг предоставляется гостям, проживающим 7 ночей и более. </w:t>
      </w:r>
    </w:p>
    <w:p w14:paraId="59001672" w14:textId="68D8CC7D" w:rsidR="00B06C68" w:rsidRDefault="0089001A" w:rsidP="00AB11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Первичный прием врача назначается на каждого гостя номера.</w:t>
      </w:r>
    </w:p>
    <w:p w14:paraId="1810E7CB" w14:textId="33804810" w:rsidR="0089001A" w:rsidRDefault="0089001A" w:rsidP="00AB11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Процедуры предоставляются на все оплаченные места в номере.</w:t>
      </w:r>
    </w:p>
    <w:p w14:paraId="5B594E06" w14:textId="53A86F33" w:rsidR="0089001A" w:rsidRDefault="0089001A" w:rsidP="00AB11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Гость может посетить </w:t>
      </w:r>
      <w:r w:rsidR="00B35A6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 </w:t>
      </w:r>
      <w:r w:rsidR="00B35A6C">
        <w:rPr>
          <w:rFonts w:ascii="Times New Roman" w:hAnsi="Times New Roman" w:cs="Times New Roman"/>
          <w:sz w:val="28"/>
          <w:szCs w:val="28"/>
          <w:lang w:eastAsia="ru-RU"/>
        </w:rPr>
        <w:t>процедуре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списка предоставляемых после консультации лечащего врача.</w:t>
      </w:r>
    </w:p>
    <w:p w14:paraId="57794018" w14:textId="62FE38F8" w:rsidR="0089001A" w:rsidRDefault="0089001A" w:rsidP="00AB11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Медицинские услу</w:t>
      </w:r>
      <w:r w:rsidR="005F1046">
        <w:rPr>
          <w:rFonts w:ascii="Times New Roman" w:hAnsi="Times New Roman" w:cs="Times New Roman"/>
          <w:sz w:val="28"/>
          <w:szCs w:val="28"/>
          <w:lang w:eastAsia="ru-RU"/>
        </w:rPr>
        <w:t>ги, входящие в стоимость проживания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A151F">
        <w:rPr>
          <w:rFonts w:ascii="Times New Roman" w:hAnsi="Times New Roman" w:cs="Times New Roman"/>
          <w:sz w:val="28"/>
          <w:szCs w:val="28"/>
          <w:lang w:eastAsia="ru-RU"/>
        </w:rPr>
        <w:t xml:space="preserve"> не подлежат замене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передаются третьим лицам.</w:t>
      </w:r>
      <w:r w:rsidR="005F10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8B0FC47" w14:textId="6029C6D4" w:rsidR="005F1046" w:rsidRPr="00B06C68" w:rsidRDefault="005F1046" w:rsidP="00AB11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F1046" w:rsidRPr="00B06C68" w:rsidSect="0004708A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EE6"/>
    <w:multiLevelType w:val="hybridMultilevel"/>
    <w:tmpl w:val="2DCE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04C76"/>
    <w:multiLevelType w:val="hybridMultilevel"/>
    <w:tmpl w:val="2DCE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F1A48"/>
    <w:multiLevelType w:val="multilevel"/>
    <w:tmpl w:val="D5A6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86DBC"/>
    <w:multiLevelType w:val="hybridMultilevel"/>
    <w:tmpl w:val="A9E08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6174"/>
    <w:multiLevelType w:val="hybridMultilevel"/>
    <w:tmpl w:val="2A5A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04D64"/>
    <w:multiLevelType w:val="multilevel"/>
    <w:tmpl w:val="9B0C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3497A"/>
    <w:multiLevelType w:val="hybridMultilevel"/>
    <w:tmpl w:val="84FA0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C74E9"/>
    <w:multiLevelType w:val="hybridMultilevel"/>
    <w:tmpl w:val="D1368E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06CBC"/>
    <w:multiLevelType w:val="multilevel"/>
    <w:tmpl w:val="4FBE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5F"/>
    <w:rsid w:val="00021EEB"/>
    <w:rsid w:val="0004708A"/>
    <w:rsid w:val="000677EB"/>
    <w:rsid w:val="000F638F"/>
    <w:rsid w:val="00162DC3"/>
    <w:rsid w:val="0020447B"/>
    <w:rsid w:val="002651C8"/>
    <w:rsid w:val="002671EF"/>
    <w:rsid w:val="00271EAA"/>
    <w:rsid w:val="00272575"/>
    <w:rsid w:val="00295DDF"/>
    <w:rsid w:val="0029794A"/>
    <w:rsid w:val="002C0FD1"/>
    <w:rsid w:val="002F30F7"/>
    <w:rsid w:val="003410A7"/>
    <w:rsid w:val="00343DEF"/>
    <w:rsid w:val="003737C6"/>
    <w:rsid w:val="003A151F"/>
    <w:rsid w:val="004B1F91"/>
    <w:rsid w:val="004B44E1"/>
    <w:rsid w:val="004B76D5"/>
    <w:rsid w:val="00514CCB"/>
    <w:rsid w:val="005902D4"/>
    <w:rsid w:val="005966B9"/>
    <w:rsid w:val="005A60CB"/>
    <w:rsid w:val="005F1046"/>
    <w:rsid w:val="005F58CB"/>
    <w:rsid w:val="00642759"/>
    <w:rsid w:val="00663723"/>
    <w:rsid w:val="006953F9"/>
    <w:rsid w:val="006D25ED"/>
    <w:rsid w:val="00745103"/>
    <w:rsid w:val="007A085F"/>
    <w:rsid w:val="007A31C8"/>
    <w:rsid w:val="007B6871"/>
    <w:rsid w:val="007E0A06"/>
    <w:rsid w:val="007E7C44"/>
    <w:rsid w:val="00813667"/>
    <w:rsid w:val="00825444"/>
    <w:rsid w:val="008448B5"/>
    <w:rsid w:val="008869F0"/>
    <w:rsid w:val="0089001A"/>
    <w:rsid w:val="008A01B2"/>
    <w:rsid w:val="008A7B6A"/>
    <w:rsid w:val="008E2572"/>
    <w:rsid w:val="008F37D3"/>
    <w:rsid w:val="00951997"/>
    <w:rsid w:val="009A09FC"/>
    <w:rsid w:val="009C411C"/>
    <w:rsid w:val="009E6225"/>
    <w:rsid w:val="00A269B6"/>
    <w:rsid w:val="00A400FC"/>
    <w:rsid w:val="00A57CD1"/>
    <w:rsid w:val="00A61635"/>
    <w:rsid w:val="00AB1126"/>
    <w:rsid w:val="00AB18C3"/>
    <w:rsid w:val="00AE1239"/>
    <w:rsid w:val="00B06C68"/>
    <w:rsid w:val="00B35A6C"/>
    <w:rsid w:val="00BD7563"/>
    <w:rsid w:val="00C00472"/>
    <w:rsid w:val="00CA0B2D"/>
    <w:rsid w:val="00CC7697"/>
    <w:rsid w:val="00CE5726"/>
    <w:rsid w:val="00D03093"/>
    <w:rsid w:val="00D67638"/>
    <w:rsid w:val="00E13CDC"/>
    <w:rsid w:val="00E15B26"/>
    <w:rsid w:val="00E35272"/>
    <w:rsid w:val="00E4032A"/>
    <w:rsid w:val="00E85B9D"/>
    <w:rsid w:val="00ED2A42"/>
    <w:rsid w:val="00EE2FB8"/>
    <w:rsid w:val="00F122B3"/>
    <w:rsid w:val="00F814BE"/>
    <w:rsid w:val="00F9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1D8D"/>
  <w15:docId w15:val="{507F825F-BE5F-4AFB-A115-78E55464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2D4"/>
    <w:pPr>
      <w:spacing w:after="200" w:line="276" w:lineRule="auto"/>
    </w:pPr>
    <w:rPr>
      <w:rFonts w:ascii="Calibri" w:eastAsia="Times New Roman" w:hAnsi="Calibri" w:cs="Calibri"/>
    </w:rPr>
  </w:style>
  <w:style w:type="paragraph" w:styleId="2">
    <w:name w:val="heading 2"/>
    <w:basedOn w:val="a"/>
    <w:link w:val="20"/>
    <w:uiPriority w:val="9"/>
    <w:qFormat/>
    <w:rsid w:val="004B76D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76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4B76D5"/>
    <w:rPr>
      <w:i/>
      <w:iCs/>
    </w:rPr>
  </w:style>
  <w:style w:type="character" w:styleId="a4">
    <w:name w:val="Hyperlink"/>
    <w:basedOn w:val="a0"/>
    <w:uiPriority w:val="99"/>
    <w:semiHidden/>
    <w:unhideWhenUsed/>
    <w:rsid w:val="004B76D5"/>
    <w:rPr>
      <w:color w:val="0000FF"/>
      <w:u w:val="single"/>
    </w:rPr>
  </w:style>
  <w:style w:type="paragraph" w:customStyle="1" w:styleId="t-col">
    <w:name w:val="t-col"/>
    <w:basedOn w:val="a"/>
    <w:rsid w:val="004B76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76D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B76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6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4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274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56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6265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3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402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1F5BFF"/>
                        <w:left w:val="single" w:sz="12" w:space="0" w:color="1F5BFF"/>
                        <w:bottom w:val="single" w:sz="12" w:space="0" w:color="1F5BFF"/>
                        <w:right w:val="single" w:sz="12" w:space="0" w:color="1F5BFF"/>
                      </w:divBdr>
                    </w:div>
                  </w:divsChild>
                </w:div>
                <w:div w:id="1991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848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03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1F5BFF"/>
                        <w:left w:val="single" w:sz="12" w:space="0" w:color="1F5BFF"/>
                        <w:bottom w:val="single" w:sz="12" w:space="0" w:color="1F5BFF"/>
                        <w:right w:val="single" w:sz="12" w:space="0" w:color="1F5BFF"/>
                      </w:divBdr>
                    </w:div>
                  </w:divsChild>
                </w:div>
                <w:div w:id="13427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696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52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1F5BFF"/>
                        <w:left w:val="single" w:sz="12" w:space="0" w:color="1F5BFF"/>
                        <w:bottom w:val="single" w:sz="12" w:space="0" w:color="1F5BFF"/>
                        <w:right w:val="single" w:sz="12" w:space="0" w:color="1F5BFF"/>
                      </w:divBdr>
                    </w:div>
                  </w:divsChild>
                </w:div>
                <w:div w:id="8656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48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864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7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73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4775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5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17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1F5BFF"/>
                        <w:left w:val="single" w:sz="12" w:space="0" w:color="1F5BFF"/>
                        <w:bottom w:val="single" w:sz="12" w:space="0" w:color="1F5BFF"/>
                        <w:right w:val="single" w:sz="12" w:space="0" w:color="1F5BFF"/>
                      </w:divBdr>
                    </w:div>
                  </w:divsChild>
                </w:div>
                <w:div w:id="13414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328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2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59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1F5BFF"/>
                        <w:left w:val="single" w:sz="12" w:space="0" w:color="1F5BFF"/>
                        <w:bottom w:val="single" w:sz="12" w:space="0" w:color="1F5BFF"/>
                        <w:right w:val="single" w:sz="12" w:space="0" w:color="1F5BFF"/>
                      </w:divBdr>
                    </w:div>
                  </w:divsChild>
                </w:div>
                <w:div w:id="16432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476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47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1F5BFF"/>
                        <w:left w:val="single" w:sz="12" w:space="0" w:color="1F5BFF"/>
                        <w:bottom w:val="single" w:sz="12" w:space="0" w:color="1F5BFF"/>
                        <w:right w:val="single" w:sz="12" w:space="0" w:color="1F5BFF"/>
                      </w:divBdr>
                    </w:div>
                  </w:divsChild>
                </w:div>
                <w:div w:id="4016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59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7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87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705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0876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0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49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7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8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42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6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052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59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Biostar</dc:creator>
  <cp:keywords/>
  <dc:description/>
  <cp:lastModifiedBy>Кононенко Наталья</cp:lastModifiedBy>
  <cp:revision>2</cp:revision>
  <cp:lastPrinted>2024-08-11T08:59:00Z</cp:lastPrinted>
  <dcterms:created xsi:type="dcterms:W3CDTF">2025-02-27T09:45:00Z</dcterms:created>
  <dcterms:modified xsi:type="dcterms:W3CDTF">2025-02-27T09:45:00Z</dcterms:modified>
</cp:coreProperties>
</file>