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DB2" w:rsidRDefault="002139FA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C05DB2" w:rsidRDefault="002139FA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 xml:space="preserve">Карельские пейзажи на поезде Москва-Сортавала 2: </w:t>
      </w:r>
      <w:proofErr w:type="spellStart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, водопады, Шхеры, 2 дня</w:t>
      </w:r>
    </w:p>
    <w:p w:rsidR="00C05DB2" w:rsidRDefault="00C05DB2">
      <w:pPr>
        <w:jc w:val="center"/>
        <w:rPr>
          <w:rFonts w:ascii="Times New Roman" w:eastAsia="Times New Roman" w:hAnsi="Times New Roman" w:cs="Times New Roman"/>
          <w:b/>
        </w:rPr>
      </w:pPr>
    </w:p>
    <w:p w:rsidR="00C05DB2" w:rsidRDefault="002139FA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C05DB2" w:rsidRDefault="002139FA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Если вы находитесь в туре (ежедневно 06:00 – 00:00): 8 (812) 603-47-92</w:t>
      </w:r>
    </w:p>
    <w:p w:rsidR="00C05DB2" w:rsidRDefault="002139FA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C05DB2" w:rsidRDefault="002139FA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C05DB2" w:rsidRDefault="002139F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C05DB2" w:rsidRDefault="002139F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C05DB2" w:rsidRDefault="002139F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C05DB2" w:rsidRDefault="002139F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C05DB2" w:rsidRDefault="002139F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C05DB2" w:rsidRDefault="00C05DB2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05DB2" w:rsidRDefault="002139FA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C05DB2" w:rsidRDefault="002139F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C05DB2" w:rsidRDefault="002139F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C05DB2" w:rsidRDefault="002139F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C05DB2" w:rsidRDefault="002139F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C05DB2" w:rsidRDefault="002139F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C05DB2" w:rsidRDefault="002139F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C05DB2" w:rsidRDefault="002139F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C05DB2" w:rsidRDefault="002139FA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C05DB2" w:rsidRDefault="002139FA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C05DB2" w:rsidRDefault="00C05DB2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05DB2" w:rsidRDefault="002139FA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p w:rsidR="00C05DB2" w:rsidRDefault="002139F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/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55"/>
        <w:gridCol w:w="8700"/>
      </w:tblGrid>
      <w:tr w:rsidR="00C05DB2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Отправление с Ленинградского вокзала города Москва. Прибытие в Сортавала в 8:22 (поезд №160В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Билеты на поезд приобретаются самостоятельно. Наш автобус заберет вас утром от ж/д вокзала города Сортавала.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Программа с гидом-водителем. В этот день тура вы отправитесь на экскурсию к водопадам. </w:t>
            </w: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на выбор после экскурсии к водопадам.</w:t>
            </w: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Вариант 1.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Водная прогулка по Ладожским шхерам по желанию за дополнительную плату.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вам придет смс-сообщение с контактами водителя и с информацией.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15:00 отправление катера. Посадка на катер по ваучеру, выданному гидом в 1-й день тура.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C05DB2" w:rsidRDefault="00C05D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</w:p>
          <w:p w:rsidR="00C05DB2" w:rsidRDefault="00C05D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</w:p>
          <w:p w:rsidR="00C05DB2" w:rsidRDefault="002139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C05DB2" w:rsidRDefault="00C05DB2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</w:rPr>
            </w:pPr>
          </w:p>
          <w:p w:rsidR="00C05DB2" w:rsidRDefault="002139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 Самостоятельное заселение в отель Сортавала,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согласно выбранной категории. Название отеля вам сообщит гид-водитель.</w:t>
            </w:r>
          </w:p>
          <w:p w:rsidR="00C05DB2" w:rsidRDefault="00C05D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5DB2" w:rsidRDefault="002139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Вариант 2.</w:t>
            </w:r>
          </w:p>
          <w:p w:rsidR="00C05DB2" w:rsidRDefault="002139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Заселение в отель Сортавала, согласно выбранной категории. Название отеля вам сообщит гид-водитель.  Свободное время в городе. </w:t>
            </w: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</w:p>
        </w:tc>
      </w:tr>
      <w:tr w:rsidR="00C05DB2"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  Выезд из отеля с вещами (освобождение номеров).</w:t>
            </w: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Вариант 1.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Основная программа с гидом-сопровождающим. 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 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вам сообщат о времени сбора.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Дополнительная услуга по желанию: 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Билет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4CCCC"/>
              </w:rPr>
            </w:pP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Вариант 2.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Валаам на «Метеоре»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bookmarkStart w:id="1" w:name="_gfm5afhkce96" w:colFirst="0" w:colLast="0"/>
            <w:bookmarkEnd w:id="1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bookmarkStart w:id="2" w:name="_tvlxgv1va37r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2-й день тура. На острове вас встретит гид. </w:t>
            </w:r>
          </w:p>
          <w:p w:rsidR="00C05DB2" w:rsidRDefault="00C05D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C05DB2" w:rsidRDefault="002139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3" w:name="_662lvkcoawng" w:colFirst="0" w:colLast="0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(оплачивается дополнительно, по желанию, в момент бронирование тура). 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2-й день тура.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C05DB2" w:rsidRDefault="002139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243263" cy="3248993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3248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05DB2" w:rsidRDefault="00C05D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C05DB2" w:rsidRDefault="002139FA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После программы вы возвращаетесь в Сортавала. </w:t>
            </w:r>
          </w:p>
          <w:p w:rsidR="00C05DB2" w:rsidRDefault="00C05DB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ЗАВЕРШЕНИЕ ДЛЯ ВСЕХ ПРОГРАММ</w:t>
            </w: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Если вы оставили ваш багаж в комнате хранения, то вечером с 17:30 до 17:40 комната будет открыта, просьба в это время забрать ваши вещи.</w:t>
            </w: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C05DB2" w:rsidRDefault="002139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Ориентировочное время отправления группы на ж/д вокзал 18:00. Точное время и место посадки вам сообщит гид. </w:t>
            </w:r>
          </w:p>
          <w:p w:rsidR="00C05DB2" w:rsidRDefault="002139F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Ориентир: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C05DB2" w:rsidRDefault="00C05DB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96B"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54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05DB2" w:rsidRDefault="002139F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Отправление на поезде «Ласточка» в Санкт-Петербург. Билеты на поезд приобретаются самостоятельно до начала тура.</w:t>
            </w:r>
          </w:p>
          <w:p w:rsidR="00C05DB2" w:rsidRDefault="00C05DB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05DB2" w:rsidRDefault="00C05DB2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05DB2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5DB2" w:rsidRDefault="002139F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объекта «Белые мосты». Оплата на сайте vk.cc/cw64Ja</w:t>
            </w:r>
          </w:p>
          <w:p w:rsidR="00C05DB2" w:rsidRDefault="002139F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Валаама. Оплата на сайте vk.cc/cw64Ja</w:t>
            </w:r>
          </w:p>
          <w:p w:rsidR="00C05DB2" w:rsidRDefault="002139F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pay.parkladoga.ru.</w:t>
            </w:r>
          </w:p>
          <w:p w:rsidR="00C05DB2" w:rsidRDefault="00C05DB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05DB2" w:rsidRDefault="00C05DB2">
      <w:pPr>
        <w:jc w:val="center"/>
        <w:rPr>
          <w:rFonts w:ascii="Times New Roman" w:eastAsia="Times New Roman" w:hAnsi="Times New Roman" w:cs="Times New Roman"/>
        </w:rPr>
      </w:pPr>
    </w:p>
    <w:p w:rsidR="00C05DB2" w:rsidRDefault="002139FA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C05DB2" w:rsidRDefault="00C05DB2">
      <w:pPr>
        <w:rPr>
          <w:rFonts w:ascii="Times New Roman" w:eastAsia="Times New Roman" w:hAnsi="Times New Roman" w:cs="Times New Roman"/>
        </w:rPr>
      </w:pPr>
    </w:p>
    <w:p w:rsidR="00C05DB2" w:rsidRDefault="00C05DB2">
      <w:pPr>
        <w:rPr>
          <w:rFonts w:ascii="Times New Roman" w:eastAsia="Times New Roman" w:hAnsi="Times New Roman" w:cs="Times New Roman"/>
        </w:rPr>
      </w:pPr>
    </w:p>
    <w:p w:rsidR="00C05DB2" w:rsidRDefault="00C05DB2">
      <w:pPr>
        <w:rPr>
          <w:rFonts w:ascii="Times New Roman" w:eastAsia="Times New Roman" w:hAnsi="Times New Roman" w:cs="Times New Roman"/>
        </w:rPr>
      </w:pPr>
    </w:p>
    <w:p w:rsidR="00C05DB2" w:rsidRDefault="00C05DB2">
      <w:pPr>
        <w:rPr>
          <w:rFonts w:ascii="Times New Roman" w:eastAsia="Times New Roman" w:hAnsi="Times New Roman" w:cs="Times New Roman"/>
        </w:rPr>
      </w:pPr>
    </w:p>
    <w:p w:rsidR="00C05DB2" w:rsidRDefault="00C05DB2">
      <w:pPr>
        <w:rPr>
          <w:rFonts w:ascii="Times New Roman" w:eastAsia="Times New Roman" w:hAnsi="Times New Roman" w:cs="Times New Roman"/>
        </w:rPr>
      </w:pPr>
    </w:p>
    <w:p w:rsidR="00C05DB2" w:rsidRDefault="00C05DB2">
      <w:pPr>
        <w:rPr>
          <w:rFonts w:ascii="Times New Roman" w:eastAsia="Times New Roman" w:hAnsi="Times New Roman" w:cs="Times New Roman"/>
        </w:rPr>
      </w:pPr>
    </w:p>
    <w:p w:rsidR="00C05DB2" w:rsidRDefault="00C05DB2">
      <w:pPr>
        <w:rPr>
          <w:rFonts w:ascii="Times New Roman" w:eastAsia="Times New Roman" w:hAnsi="Times New Roman" w:cs="Times New Roman"/>
        </w:rPr>
      </w:pPr>
    </w:p>
    <w:p w:rsidR="00C05DB2" w:rsidRDefault="00C05DB2">
      <w:pPr>
        <w:rPr>
          <w:rFonts w:ascii="Times New Roman" w:eastAsia="Times New Roman" w:hAnsi="Times New Roman" w:cs="Times New Roman"/>
        </w:rPr>
      </w:pPr>
    </w:p>
    <w:sectPr w:rsidR="00C05DB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52D73"/>
    <w:multiLevelType w:val="multilevel"/>
    <w:tmpl w:val="9FEEED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F20B2C"/>
    <w:multiLevelType w:val="multilevel"/>
    <w:tmpl w:val="80FCAF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B2"/>
    <w:rsid w:val="000C7383"/>
    <w:rsid w:val="002139FA"/>
    <w:rsid w:val="009B1C7D"/>
    <w:rsid w:val="00C0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68C164-B03C-4993-B81E-BD413C523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2092</Words>
  <Characters>11927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2024-06-24T09:48:00Z</dcterms:created>
  <dcterms:modified xsi:type="dcterms:W3CDTF">2024-06-24T09:48:00Z</dcterms:modified>
</cp:coreProperties>
</file>