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FC" w:rsidRPr="00ED5B90" w:rsidRDefault="00C20CFC" w:rsidP="00C20CFC">
      <w:pPr>
        <w:jc w:val="center"/>
        <w:rPr>
          <w:rFonts w:ascii="Arial" w:eastAsia="Calibri" w:hAnsi="Arial" w:cs="Arial"/>
          <w:b/>
        </w:rPr>
      </w:pPr>
      <w:bookmarkStart w:id="0" w:name="_GoBack"/>
      <w:bookmarkEnd w:id="0"/>
      <w:r>
        <w:rPr>
          <w:rFonts w:ascii="Arial" w:eastAsia="Calibri" w:hAnsi="Arial" w:cs="Arial"/>
          <w:b/>
        </w:rPr>
        <w:t>Памятка к экскурсиям по Алтаю</w:t>
      </w:r>
    </w:p>
    <w:p w:rsidR="00C20CFC" w:rsidRPr="00ED5B90" w:rsidRDefault="00C20CFC" w:rsidP="00C20CFC">
      <w:pPr>
        <w:spacing w:after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 xml:space="preserve">Большинство экскурсий по Алтаю сочетают в себе авто переезды и непродолжительные пешие экскурсии, в редких случаях требующие определенных физических нагрузок. Возрастные требования к участникам зависят не столько от возраста, сколько от физической подготовки. </w:t>
      </w:r>
    </w:p>
    <w:p w:rsidR="00C20CFC" w:rsidRPr="00ED5B90" w:rsidRDefault="00C20CFC" w:rsidP="00C20CFC">
      <w:pPr>
        <w:spacing w:after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>Дети до 14 лет без сопровождения взрослых, несущих за них полную ответственность, на маршрут не допускаются. Минимальный возраст ребенка, участвующе</w:t>
      </w:r>
      <w:r>
        <w:rPr>
          <w:rFonts w:ascii="Arial" w:hAnsi="Arial" w:cs="Arial"/>
          <w:sz w:val="20"/>
          <w:szCs w:val="20"/>
          <w:lang w:eastAsia="ru-RU"/>
        </w:rPr>
        <w:t>го в данных экскурсиях - 5 лет.</w:t>
      </w:r>
    </w:p>
    <w:p w:rsidR="00C20CFC" w:rsidRPr="00ED5B90" w:rsidRDefault="00C20CFC" w:rsidP="00C20CFC">
      <w:pPr>
        <w:spacing w:after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>Экскурсии не рекомендованы больным хроническими заболеваниями легких, сердечно-сосудистой, нервной системы, опорно-двигательного аппарата, если наличие этих заболеваний может воспрепятствовать участию в экскурсии и ухудшить состояние здоровья. При наличии проблем со здоровьем обязательно предварительно проконсультируйтесь с врачом.</w:t>
      </w:r>
    </w:p>
    <w:p w:rsidR="00C20CFC" w:rsidRPr="00ED5B90" w:rsidRDefault="00C20CFC" w:rsidP="00C20CFC">
      <w:pPr>
        <w:spacing w:after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>При наличии индивидуальных особенностей Вашего здоровья необходимо предупредить об этом гида-экскурсовода.</w:t>
      </w:r>
    </w:p>
    <w:p w:rsidR="00C20CFC" w:rsidRPr="00ED5B90" w:rsidRDefault="00C20CFC" w:rsidP="00C20CFC">
      <w:pPr>
        <w:spacing w:after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 xml:space="preserve">На некоторых участках маршрутов сотовая связь (МТС, Билайн, Мегафон, Йота, Теле-2) недоступна. Гид сообщит об этом заранее. </w:t>
      </w:r>
    </w:p>
    <w:p w:rsidR="00C20CFC" w:rsidRPr="00ED5B90" w:rsidRDefault="00C20CFC" w:rsidP="00C20CFC">
      <w:pPr>
        <w:spacing w:after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 xml:space="preserve">Рекомендуем иметь прививку от укуса клеща, либо оформить страховку от укуса клеща. </w:t>
      </w:r>
    </w:p>
    <w:p w:rsidR="00C20CFC" w:rsidRDefault="00C20CFC" w:rsidP="00C20CFC">
      <w:pPr>
        <w:spacing w:after="0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ED5B90">
        <w:rPr>
          <w:rFonts w:ascii="Arial" w:hAnsi="Arial" w:cs="Arial"/>
          <w:b/>
          <w:sz w:val="20"/>
          <w:szCs w:val="20"/>
          <w:lang w:eastAsia="ru-RU"/>
        </w:rPr>
        <w:t>С собой необходимо иметь:</w:t>
      </w:r>
    </w:p>
    <w:p w:rsidR="00C20CFC" w:rsidRPr="00ED5B90" w:rsidRDefault="00C20CFC" w:rsidP="00C20CFC">
      <w:pPr>
        <w:jc w:val="both"/>
        <w:rPr>
          <w:rFonts w:ascii="Arial" w:hAnsi="Arial" w:cs="Arial"/>
          <w:b/>
          <w:sz w:val="20"/>
          <w:szCs w:val="20"/>
          <w:u w:val="single"/>
          <w:lang w:eastAsia="ru-RU"/>
        </w:rPr>
      </w:pPr>
      <w:r w:rsidRPr="00ED5B90">
        <w:rPr>
          <w:rFonts w:ascii="Arial" w:hAnsi="Arial" w:cs="Arial"/>
          <w:b/>
          <w:sz w:val="20"/>
          <w:szCs w:val="20"/>
          <w:u w:val="single"/>
          <w:lang w:eastAsia="ru-RU"/>
        </w:rPr>
        <w:t>Документы:</w:t>
      </w:r>
    </w:p>
    <w:p w:rsidR="00C20CFC" w:rsidRPr="00ED5B90" w:rsidRDefault="00C20CFC" w:rsidP="00C20CFC">
      <w:pPr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 xml:space="preserve">Паспорт, свидетельство о рождении (для детей до 14 лет), медицинский полис, полис страхования (если оформлена дополнительная страховка от несчастного случая или от </w:t>
      </w:r>
      <w:proofErr w:type="gramStart"/>
      <w:r w:rsidRPr="00ED5B90">
        <w:rPr>
          <w:rFonts w:ascii="Arial" w:hAnsi="Arial" w:cs="Arial"/>
          <w:sz w:val="20"/>
          <w:szCs w:val="20"/>
          <w:lang w:eastAsia="ru-RU"/>
        </w:rPr>
        <w:t>укуса  клеща</w:t>
      </w:r>
      <w:proofErr w:type="gramEnd"/>
      <w:r w:rsidRPr="00ED5B90">
        <w:rPr>
          <w:rFonts w:ascii="Arial" w:hAnsi="Arial" w:cs="Arial"/>
          <w:sz w:val="20"/>
          <w:szCs w:val="20"/>
          <w:lang w:eastAsia="ru-RU"/>
        </w:rPr>
        <w:t>).</w:t>
      </w:r>
    </w:p>
    <w:p w:rsidR="00C20CFC" w:rsidRPr="00ED5B90" w:rsidRDefault="00C20CFC" w:rsidP="00C20CFC">
      <w:pPr>
        <w:jc w:val="both"/>
        <w:rPr>
          <w:rFonts w:ascii="Arial" w:hAnsi="Arial" w:cs="Arial"/>
          <w:b/>
          <w:sz w:val="20"/>
          <w:szCs w:val="20"/>
          <w:u w:val="single"/>
          <w:lang w:eastAsia="ru-RU"/>
        </w:rPr>
      </w:pPr>
      <w:r w:rsidRPr="00ED5B90">
        <w:rPr>
          <w:rFonts w:ascii="Arial" w:hAnsi="Arial" w:cs="Arial"/>
          <w:b/>
          <w:sz w:val="20"/>
          <w:szCs w:val="20"/>
          <w:u w:val="single"/>
          <w:lang w:eastAsia="ru-RU"/>
        </w:rPr>
        <w:t xml:space="preserve">Необходимые вещи/одежда/обувь: </w:t>
      </w: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>1.  Небольшой рюкзачок/сумочка для переноски личных вещей.</w:t>
      </w: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 xml:space="preserve">2.  Удобная обувь (кроссовки, ботинки, сандалии) Избегайте новой не разношенной обуви. </w:t>
      </w: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>3.  Ветровка/теплый свитер (на перевалах прохладно, на водных экскурсиях также может быть прохладно.</w:t>
      </w: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>4. Головной убор.</w:t>
      </w: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>5. Солнцезащитные очки, защищающие глаза от ультрафиолетовых лучей в горах.</w:t>
      </w: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 xml:space="preserve">6. Дождевик. </w:t>
      </w:r>
    </w:p>
    <w:p w:rsidR="00C20CFC" w:rsidRPr="00ED5B90" w:rsidRDefault="00C20CFC" w:rsidP="00C20CFC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ED5B90">
        <w:rPr>
          <w:rFonts w:ascii="Arial" w:hAnsi="Arial" w:cs="Arial"/>
          <w:sz w:val="20"/>
          <w:szCs w:val="20"/>
          <w:lang w:eastAsia="ru-RU"/>
        </w:rPr>
        <w:t xml:space="preserve">7. Индивидуальные лекарственные средства (личная аптечка). </w:t>
      </w:r>
    </w:p>
    <w:p w:rsidR="00C20CFC" w:rsidRDefault="00C20CFC" w:rsidP="00C20CFC">
      <w:pPr>
        <w:spacing w:after="0"/>
        <w:rPr>
          <w:rFonts w:ascii="Arial" w:hAnsi="Arial" w:cs="Arial"/>
          <w:b/>
          <w:sz w:val="20"/>
          <w:szCs w:val="20"/>
          <w:lang w:eastAsia="ru-RU"/>
        </w:rPr>
      </w:pPr>
    </w:p>
    <w:p w:rsidR="00C20CFC" w:rsidRPr="00ED5B90" w:rsidRDefault="00C20CFC" w:rsidP="00C20CFC">
      <w:pPr>
        <w:spacing w:after="0"/>
        <w:rPr>
          <w:rFonts w:ascii="Arial" w:hAnsi="Arial" w:cs="Arial"/>
          <w:b/>
          <w:sz w:val="20"/>
          <w:szCs w:val="20"/>
          <w:lang w:eastAsia="ru-RU"/>
        </w:rPr>
      </w:pPr>
      <w:r w:rsidRPr="00ED5B90">
        <w:rPr>
          <w:rFonts w:ascii="Arial" w:hAnsi="Arial" w:cs="Arial"/>
          <w:b/>
          <w:sz w:val="20"/>
          <w:szCs w:val="20"/>
          <w:lang w:eastAsia="ru-RU"/>
        </w:rPr>
        <w:t>Желательно:</w:t>
      </w:r>
    </w:p>
    <w:p w:rsidR="00C20CFC" w:rsidRPr="00ED5B90" w:rsidRDefault="00C20CFC" w:rsidP="00C20CFC">
      <w:pPr>
        <w:spacing w:after="0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>Фотоаппарат или видеокамера (по желанию).</w:t>
      </w:r>
    </w:p>
    <w:p w:rsidR="00C20CFC" w:rsidRDefault="00C20CFC" w:rsidP="00C20CFC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C20CFC" w:rsidRPr="00ED5B90" w:rsidRDefault="00C20CFC" w:rsidP="00C20CFC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ED5B90">
        <w:rPr>
          <w:rFonts w:ascii="Arial" w:eastAsia="Calibri" w:hAnsi="Arial" w:cs="Arial"/>
          <w:b/>
          <w:sz w:val="20"/>
          <w:szCs w:val="20"/>
        </w:rPr>
        <w:t>Приятного отдыха и отличных впечатлений!</w:t>
      </w:r>
    </w:p>
    <w:p w:rsidR="00C20CFC" w:rsidRPr="00ED5B90" w:rsidRDefault="00C20CFC" w:rsidP="00C20CFC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ED5B90">
        <w:rPr>
          <w:rFonts w:ascii="Arial" w:eastAsia="Calibri" w:hAnsi="Arial" w:cs="Arial"/>
          <w:b/>
          <w:sz w:val="20"/>
          <w:szCs w:val="20"/>
        </w:rPr>
        <w:t xml:space="preserve">Важно! </w:t>
      </w:r>
    </w:p>
    <w:p w:rsidR="00C20CFC" w:rsidRPr="00ED5B90" w:rsidRDefault="00C20CFC" w:rsidP="00C20CFC">
      <w:pPr>
        <w:spacing w:after="0"/>
        <w:ind w:left="180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 xml:space="preserve">*Цены на экскурсии могут быть изменены в сезоне. Стоимость на подъемники/входы может быть изменена. </w:t>
      </w:r>
    </w:p>
    <w:p w:rsidR="00C20CFC" w:rsidRPr="00ED5B90" w:rsidRDefault="00C20CFC" w:rsidP="00C20CFC">
      <w:pPr>
        <w:spacing w:after="0"/>
        <w:ind w:left="180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>*Время начала и маршрут экскурсии могут быть изменены.</w:t>
      </w:r>
    </w:p>
    <w:p w:rsidR="00C20CFC" w:rsidRPr="00ED5B90" w:rsidRDefault="00C20CFC" w:rsidP="00C20CFC">
      <w:pPr>
        <w:spacing w:after="0"/>
        <w:ind w:left="180"/>
        <w:rPr>
          <w:rFonts w:ascii="Arial" w:eastAsia="Calibri" w:hAnsi="Arial" w:cs="Arial"/>
          <w:sz w:val="20"/>
          <w:szCs w:val="20"/>
          <w:u w:val="single"/>
        </w:rPr>
      </w:pPr>
      <w:r w:rsidRPr="00ED5B90">
        <w:rPr>
          <w:rFonts w:ascii="Arial" w:eastAsia="Calibri" w:hAnsi="Arial" w:cs="Arial"/>
          <w:sz w:val="20"/>
          <w:szCs w:val="20"/>
        </w:rPr>
        <w:t>*</w:t>
      </w:r>
      <w:proofErr w:type="gramStart"/>
      <w:r w:rsidRPr="00ED5B90">
        <w:rPr>
          <w:rFonts w:ascii="Arial" w:eastAsia="Calibri" w:hAnsi="Arial" w:cs="Arial"/>
          <w:sz w:val="20"/>
          <w:szCs w:val="20"/>
        </w:rPr>
        <w:t>В</w:t>
      </w:r>
      <w:proofErr w:type="gramEnd"/>
      <w:r w:rsidRPr="00ED5B90">
        <w:rPr>
          <w:rFonts w:ascii="Arial" w:eastAsia="Calibri" w:hAnsi="Arial" w:cs="Arial"/>
          <w:sz w:val="20"/>
          <w:szCs w:val="20"/>
        </w:rPr>
        <w:t xml:space="preserve"> экскурсиях возможны небольшие изменения в связи с техническими и погодными условиями.</w:t>
      </w:r>
    </w:p>
    <w:p w:rsidR="00C20CFC" w:rsidRDefault="00C20CFC" w:rsidP="00C20CFC">
      <w:pPr>
        <w:ind w:left="18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C20CFC" w:rsidRPr="00ED5B90" w:rsidRDefault="00C20CFC" w:rsidP="00C20CFC">
      <w:pPr>
        <w:ind w:left="18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ED5B90">
        <w:rPr>
          <w:rFonts w:ascii="Arial" w:eastAsia="Calibri" w:hAnsi="Arial" w:cs="Arial"/>
          <w:b/>
          <w:sz w:val="20"/>
          <w:szCs w:val="20"/>
          <w:u w:val="single"/>
        </w:rPr>
        <w:t>УСЛОВИЯ ОТМЕНЫ ЭКСКУРСИИ</w:t>
      </w:r>
    </w:p>
    <w:p w:rsidR="00C20CFC" w:rsidRPr="00ED5B90" w:rsidRDefault="00C20CFC" w:rsidP="00C20CFC">
      <w:pPr>
        <w:ind w:left="180"/>
        <w:jc w:val="both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>При отказе от экскурсии более чем за 24 часов до ее начала, денежные средства возвращаются полностью.</w:t>
      </w:r>
    </w:p>
    <w:p w:rsidR="00C20CFC" w:rsidRPr="00ED5B90" w:rsidRDefault="00C20CFC" w:rsidP="00C20CFC">
      <w:pPr>
        <w:ind w:left="180"/>
        <w:jc w:val="both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 xml:space="preserve">При отказе от экскурсии менее чем за 24 часов до ее начала, денежные средства не возвращаются, </w:t>
      </w:r>
      <w:r w:rsidRPr="00ED5B90">
        <w:rPr>
          <w:rFonts w:ascii="Arial" w:eastAsia="Calibri" w:hAnsi="Arial" w:cs="Arial"/>
          <w:b/>
          <w:sz w:val="20"/>
          <w:szCs w:val="20"/>
        </w:rPr>
        <w:t>кроме:</w:t>
      </w:r>
    </w:p>
    <w:p w:rsidR="00C20CFC" w:rsidRPr="00ED5B90" w:rsidRDefault="00C20CFC" w:rsidP="00C20C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ED5B90">
        <w:rPr>
          <w:rFonts w:ascii="Arial" w:eastAsia="Arial" w:hAnsi="Arial" w:cs="Arial"/>
          <w:sz w:val="20"/>
          <w:szCs w:val="20"/>
          <w:lang w:eastAsia="ru-RU"/>
        </w:rPr>
        <w:t>При отказе от экскурсии по болезни до наступления экскурсии денежные средства возвращаются полностью при наличии медицинской справки от доктора/медицинского учреждения.</w:t>
      </w:r>
    </w:p>
    <w:p w:rsidR="00C20CFC" w:rsidRPr="00ED5B90" w:rsidRDefault="00C20CFC" w:rsidP="00C20C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ED5B90">
        <w:rPr>
          <w:rFonts w:ascii="Arial" w:eastAsia="Arial" w:hAnsi="Arial" w:cs="Arial"/>
          <w:sz w:val="20"/>
          <w:szCs w:val="20"/>
          <w:lang w:eastAsia="ru-RU"/>
        </w:rPr>
        <w:t xml:space="preserve">При отказе от экскурсии гостей с ребенком возрастом до 14 лет включительно по причине его болезни денежные средства возвращаются в полном объёме на ребенка (заболевшего) и одного взрослого (только при наличии медицинской справки от </w:t>
      </w:r>
      <w:r w:rsidRPr="00ED5B90">
        <w:rPr>
          <w:rFonts w:ascii="Arial" w:eastAsia="Arial" w:hAnsi="Arial" w:cs="Arial"/>
          <w:sz w:val="20"/>
          <w:szCs w:val="20"/>
          <w:lang w:eastAsia="ru-RU"/>
        </w:rPr>
        <w:lastRenderedPageBreak/>
        <w:t>доктора/медицинского учреждения). Об отказе необходимо заявить до наступления экскурсии. Для остальных взрослых и детей семьи действуют стандартные правила отказа от экскурсий.</w:t>
      </w:r>
    </w:p>
    <w:p w:rsidR="00C20CFC" w:rsidRPr="00ED5B90" w:rsidRDefault="00C20CFC" w:rsidP="00C20CFC">
      <w:pPr>
        <w:ind w:left="180"/>
        <w:jc w:val="both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>При неявке на экскурсию по неуважительным причинам денежные средства не возвращаются.</w:t>
      </w:r>
    </w:p>
    <w:p w:rsidR="00C20CFC" w:rsidRPr="00ED5B90" w:rsidRDefault="00C20CFC" w:rsidP="00C20CFC">
      <w:pPr>
        <w:ind w:left="180"/>
        <w:jc w:val="both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>Запрос на отмену или перенос экскурсии принимается с 08:00 до 17:00.</w:t>
      </w:r>
    </w:p>
    <w:p w:rsidR="00C20CFC" w:rsidRPr="00ED5B90" w:rsidRDefault="00C20CFC" w:rsidP="00C20CFC">
      <w:pPr>
        <w:ind w:left="180"/>
        <w:jc w:val="both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>Опоздание более чем на 15 минут к месту посадки в автобус считается отказом от экскурсии.</w:t>
      </w:r>
    </w:p>
    <w:p w:rsidR="00C20CFC" w:rsidRPr="00ED5B90" w:rsidRDefault="00C20CFC" w:rsidP="00C20CFC">
      <w:pPr>
        <w:ind w:left="180"/>
        <w:jc w:val="both"/>
        <w:rPr>
          <w:rFonts w:ascii="Arial" w:eastAsia="Calibri" w:hAnsi="Arial" w:cs="Arial"/>
          <w:sz w:val="20"/>
          <w:szCs w:val="20"/>
        </w:rPr>
      </w:pPr>
      <w:r w:rsidRPr="00ED5B90">
        <w:rPr>
          <w:rFonts w:ascii="Arial" w:eastAsia="Calibri" w:hAnsi="Arial" w:cs="Arial"/>
          <w:sz w:val="20"/>
          <w:szCs w:val="20"/>
        </w:rPr>
        <w:t xml:space="preserve">Опоздание более чем на 15 минут к обозначенному экскурсоводом времени на любой из экскурсионных остановок по ходу маршрута приравнивается к отказу от экскурсии. </w:t>
      </w:r>
    </w:p>
    <w:p w:rsidR="00C20CFC" w:rsidRPr="00ED5B90" w:rsidRDefault="00C20CFC" w:rsidP="00C20CFC">
      <w:pPr>
        <w:rPr>
          <w:rFonts w:ascii="Arial" w:hAnsi="Arial" w:cs="Arial"/>
          <w:sz w:val="20"/>
          <w:szCs w:val="20"/>
        </w:rPr>
      </w:pPr>
      <w:r w:rsidRPr="00ED5B90">
        <w:rPr>
          <w:rFonts w:ascii="Arial" w:eastAsia="Calibri" w:hAnsi="Arial" w:cs="Arial"/>
          <w:b/>
          <w:sz w:val="20"/>
          <w:szCs w:val="20"/>
        </w:rPr>
        <w:t>Дежурный тел</w:t>
      </w:r>
      <w:r w:rsidRPr="00ED5B90">
        <w:rPr>
          <w:rFonts w:ascii="Arial" w:eastAsia="Calibri" w:hAnsi="Arial" w:cs="Arial"/>
          <w:sz w:val="20"/>
          <w:szCs w:val="20"/>
        </w:rPr>
        <w:t>. +7 913 694 0004</w:t>
      </w:r>
    </w:p>
    <w:p w:rsidR="007469B7" w:rsidRDefault="007469B7"/>
    <w:sectPr w:rsidR="0074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55B6"/>
    <w:multiLevelType w:val="multilevel"/>
    <w:tmpl w:val="17E555B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BD"/>
    <w:rsid w:val="004E30BD"/>
    <w:rsid w:val="007469B7"/>
    <w:rsid w:val="00C2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2E73"/>
  <w15:chartTrackingRefBased/>
  <w15:docId w15:val="{133410E2-CA5B-4FB6-BDBC-F0DB66C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2026-07-01T12:31:00Z</dcterms:created>
  <dcterms:modified xsi:type="dcterms:W3CDTF">2026-07-01T12:31:00Z</dcterms:modified>
</cp:coreProperties>
</file>