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89" w:rsidRDefault="00575089" w:rsidP="00575089">
      <w:pPr>
        <w:ind w:right="-1" w:firstLine="567"/>
        <w:jc w:val="both"/>
        <w:rPr>
          <w:b/>
          <w:sz w:val="24"/>
          <w:u w:val="single"/>
        </w:rPr>
      </w:pPr>
      <w:r w:rsidRPr="00575089">
        <w:rPr>
          <w:b/>
          <w:sz w:val="24"/>
          <w:u w:val="single"/>
        </w:rPr>
        <w:t>Перечень необходимых документов для лагеря:</w:t>
      </w:r>
    </w:p>
    <w:p w:rsidR="00575089" w:rsidRPr="00575089" w:rsidRDefault="00575089" w:rsidP="00575089">
      <w:pPr>
        <w:ind w:right="-1" w:firstLine="567"/>
        <w:jc w:val="both"/>
        <w:rPr>
          <w:b/>
          <w:sz w:val="24"/>
          <w:u w:val="single"/>
        </w:rPr>
      </w:pPr>
    </w:p>
    <w:p w:rsidR="00575089" w:rsidRPr="00433259" w:rsidRDefault="00575089" w:rsidP="00575089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Times New Roman" w:hAnsi="Times New Roman"/>
          <w:i/>
          <w:szCs w:val="22"/>
        </w:rPr>
      </w:pPr>
      <w:r w:rsidRPr="00433259">
        <w:rPr>
          <w:rFonts w:ascii="Times New Roman" w:hAnsi="Times New Roman"/>
          <w:i/>
          <w:szCs w:val="22"/>
          <w:u w:val="single"/>
        </w:rPr>
        <w:t>1-й пакет документов – для административной службы лагеря (сложить в один файл):</w:t>
      </w:r>
    </w:p>
    <w:p w:rsidR="00575089" w:rsidRPr="00433259" w:rsidRDefault="00575089" w:rsidP="00575089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Times New Roman" w:hAnsi="Times New Roman"/>
          <w:szCs w:val="22"/>
        </w:rPr>
      </w:pPr>
      <w:r w:rsidRPr="00433259">
        <w:rPr>
          <w:rFonts w:ascii="Times New Roman" w:hAnsi="Times New Roman"/>
          <w:szCs w:val="22"/>
        </w:rPr>
        <w:t>1. </w:t>
      </w:r>
      <w:r w:rsidRPr="00433259">
        <w:rPr>
          <w:rFonts w:ascii="Times New Roman" w:hAnsi="Times New Roman"/>
          <w:bCs/>
          <w:szCs w:val="22"/>
        </w:rPr>
        <w:t>Копия свидетельства о рождении (или первой страницы паспорта).</w:t>
      </w:r>
    </w:p>
    <w:p w:rsidR="00575089" w:rsidRDefault="00575089" w:rsidP="00575089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Times New Roman" w:hAnsi="Times New Roman"/>
          <w:szCs w:val="22"/>
        </w:rPr>
      </w:pPr>
      <w:r w:rsidRPr="00433259">
        <w:rPr>
          <w:rFonts w:ascii="Times New Roman" w:hAnsi="Times New Roman"/>
          <w:szCs w:val="22"/>
        </w:rPr>
        <w:t>2. </w:t>
      </w:r>
      <w:r w:rsidRPr="00433259">
        <w:rPr>
          <w:rFonts w:ascii="Times New Roman" w:hAnsi="Times New Roman"/>
          <w:bCs/>
          <w:szCs w:val="22"/>
        </w:rPr>
        <w:t>Заявление представителя несовершеннолетнего</w:t>
      </w:r>
      <w:r w:rsidRPr="00433259">
        <w:rPr>
          <w:rFonts w:ascii="Times New Roman" w:hAnsi="Times New Roman"/>
          <w:szCs w:val="22"/>
        </w:rPr>
        <w:t xml:space="preserve"> по установленной </w:t>
      </w:r>
      <w:r w:rsidRPr="00C41361">
        <w:rPr>
          <w:rFonts w:ascii="Times New Roman" w:hAnsi="Times New Roman"/>
          <w:szCs w:val="22"/>
        </w:rPr>
        <w:t>форме  (Приложение №6).</w:t>
      </w:r>
      <w:r w:rsidRPr="00433259">
        <w:rPr>
          <w:rFonts w:ascii="Times New Roman" w:hAnsi="Times New Roman"/>
          <w:szCs w:val="22"/>
        </w:rPr>
        <w:t xml:space="preserve"> </w:t>
      </w:r>
    </w:p>
    <w:p w:rsidR="00575089" w:rsidRPr="00433259" w:rsidRDefault="00575089" w:rsidP="00575089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Times New Roman" w:hAnsi="Times New Roman"/>
          <w:szCs w:val="22"/>
        </w:rPr>
      </w:pPr>
      <w:r w:rsidRPr="00025F50">
        <w:rPr>
          <w:rFonts w:ascii="Times New Roman" w:hAnsi="Times New Roman"/>
        </w:rPr>
        <w:t>3.</w:t>
      </w:r>
      <w:r w:rsidRPr="00B126A8">
        <w:rPr>
          <w:rFonts w:ascii="Times New Roman" w:hAnsi="Times New Roman"/>
        </w:rPr>
        <w:t xml:space="preserve"> Согласие (или доверенность) от родителей (законного предс</w:t>
      </w:r>
      <w:bookmarkStart w:id="0" w:name="OLE_LINK39"/>
      <w:bookmarkStart w:id="1" w:name="OLE_LINK38"/>
      <w:bookmarkStart w:id="2" w:name="OLE_LINK37"/>
      <w:r>
        <w:rPr>
          <w:rFonts w:ascii="Times New Roman" w:hAnsi="Times New Roman"/>
        </w:rPr>
        <w:t>тавителя) в пользу третьих лиц</w:t>
      </w:r>
      <w:r w:rsidRPr="00B126A8">
        <w:rPr>
          <w:rFonts w:ascii="Times New Roman" w:eastAsia="Arial" w:hAnsi="Times New Roman"/>
          <w:b/>
          <w:shd w:val="clear" w:color="auto" w:fill="FFFFFF"/>
        </w:rPr>
        <w:t>,</w:t>
      </w:r>
      <w:r w:rsidRPr="00B126A8">
        <w:rPr>
          <w:rFonts w:ascii="Times New Roman" w:hAnsi="Times New Roman"/>
        </w:rPr>
        <w:t xml:space="preserve"> </w:t>
      </w:r>
      <w:bookmarkEnd w:id="0"/>
      <w:bookmarkEnd w:id="1"/>
      <w:bookmarkEnd w:id="2"/>
      <w:r w:rsidRPr="00B126A8">
        <w:rPr>
          <w:rFonts w:ascii="Times New Roman" w:hAnsi="Times New Roman"/>
        </w:rPr>
        <w:t>на вывоз ребенка из лагеря по окончании смены в случае, если забирать ребенка из лагеря будет не родитель (закон</w:t>
      </w:r>
      <w:r>
        <w:rPr>
          <w:rFonts w:ascii="Times New Roman" w:hAnsi="Times New Roman"/>
        </w:rPr>
        <w:t>ный представитель)</w:t>
      </w:r>
      <w:r>
        <w:rPr>
          <w:rFonts w:ascii="Times New Roman" w:hAnsi="Times New Roman"/>
        </w:rPr>
        <w:t xml:space="preserve"> и не сопровождающий организованной группы детей</w:t>
      </w:r>
      <w:r>
        <w:rPr>
          <w:rFonts w:ascii="Times New Roman" w:hAnsi="Times New Roman"/>
        </w:rPr>
        <w:t>, а иное лицо</w:t>
      </w:r>
      <w:r>
        <w:rPr>
          <w:rFonts w:ascii="Times New Roman" w:hAnsi="Times New Roman"/>
        </w:rPr>
        <w:t xml:space="preserve"> (например, бабушка, тетя и т.д.)</w:t>
      </w:r>
      <w:r>
        <w:rPr>
          <w:rFonts w:ascii="Times New Roman" w:hAnsi="Times New Roman"/>
          <w:b/>
        </w:rPr>
        <w:t>. Подпись родителя на согласии необходимо удостоверить по месту работы родителя (например, в отделе кадров) или в туристическом агентстве.</w:t>
      </w:r>
    </w:p>
    <w:p w:rsidR="00575089" w:rsidRPr="00433259" w:rsidRDefault="00575089" w:rsidP="00575089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Times New Roman" w:hAnsi="Times New Roman"/>
          <w:szCs w:val="22"/>
          <w:u w:val="single"/>
        </w:rPr>
      </w:pPr>
    </w:p>
    <w:p w:rsidR="00575089" w:rsidRPr="00433259" w:rsidRDefault="00575089" w:rsidP="00575089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Times New Roman" w:hAnsi="Times New Roman"/>
          <w:i/>
          <w:szCs w:val="22"/>
        </w:rPr>
      </w:pPr>
      <w:r w:rsidRPr="00433259">
        <w:rPr>
          <w:rFonts w:ascii="Times New Roman" w:hAnsi="Times New Roman"/>
          <w:i/>
          <w:szCs w:val="22"/>
          <w:u w:val="single"/>
        </w:rPr>
        <w:t>2-й пакет документов – для медицинской службы лагеря (сложить в один файл):</w:t>
      </w:r>
    </w:p>
    <w:p w:rsidR="00575089" w:rsidRPr="00433259" w:rsidRDefault="00575089" w:rsidP="00575089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Times New Roman" w:hAnsi="Times New Roman"/>
          <w:szCs w:val="22"/>
        </w:rPr>
      </w:pPr>
      <w:r w:rsidRPr="00433259">
        <w:rPr>
          <w:rFonts w:ascii="Times New Roman" w:hAnsi="Times New Roman"/>
          <w:szCs w:val="22"/>
        </w:rPr>
        <w:t>1. </w:t>
      </w:r>
      <w:r w:rsidRPr="00433259">
        <w:rPr>
          <w:rFonts w:ascii="Times New Roman" w:hAnsi="Times New Roman"/>
          <w:bCs/>
          <w:szCs w:val="22"/>
        </w:rPr>
        <w:t>Медицинская справка о состоянии здоровья по форме 079/У</w:t>
      </w:r>
      <w:r w:rsidRPr="00433259">
        <w:rPr>
          <w:rFonts w:ascii="Times New Roman" w:hAnsi="Times New Roman"/>
          <w:szCs w:val="22"/>
        </w:rPr>
        <w:t>. Оформляется в поликлинике по месту жительства, с заключением врача о состоянии здоровья ребенка и только при отсутствии медицинских противопоказаний к направлению ребенка в лагерь (действительна 3 месяца).</w:t>
      </w:r>
    </w:p>
    <w:p w:rsidR="00575089" w:rsidRPr="00433259" w:rsidRDefault="00575089" w:rsidP="00575089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Times New Roman" w:hAnsi="Times New Roman"/>
          <w:szCs w:val="22"/>
        </w:rPr>
      </w:pPr>
      <w:r w:rsidRPr="00433259">
        <w:rPr>
          <w:rFonts w:ascii="Times New Roman" w:hAnsi="Times New Roman"/>
          <w:szCs w:val="22"/>
        </w:rPr>
        <w:t>2. </w:t>
      </w:r>
      <w:r w:rsidRPr="00433259">
        <w:rPr>
          <w:rFonts w:ascii="Times New Roman" w:hAnsi="Times New Roman"/>
          <w:bCs/>
          <w:szCs w:val="22"/>
        </w:rPr>
        <w:t>Сведения об имею</w:t>
      </w:r>
      <w:bookmarkStart w:id="3" w:name="_GoBack"/>
      <w:bookmarkEnd w:id="3"/>
      <w:r w:rsidRPr="00433259">
        <w:rPr>
          <w:rFonts w:ascii="Times New Roman" w:hAnsi="Times New Roman"/>
          <w:bCs/>
          <w:szCs w:val="22"/>
        </w:rPr>
        <w:t>щихся прививках</w:t>
      </w:r>
      <w:r w:rsidRPr="00433259">
        <w:rPr>
          <w:rFonts w:ascii="Times New Roman" w:hAnsi="Times New Roman"/>
          <w:szCs w:val="22"/>
        </w:rPr>
        <w:t xml:space="preserve"> (информация указывается в справке 079у, либо в отдельной справке, либо предоставляется копия прививочного сертификата). ВНИМАНИЕ! В составе сведений о прививках обязательно должна быть информация о реакции манту (или </w:t>
      </w:r>
      <w:proofErr w:type="spellStart"/>
      <w:r w:rsidRPr="00433259">
        <w:rPr>
          <w:rFonts w:ascii="Times New Roman" w:hAnsi="Times New Roman"/>
          <w:szCs w:val="22"/>
        </w:rPr>
        <w:t>диаскин</w:t>
      </w:r>
      <w:proofErr w:type="spellEnd"/>
      <w:r w:rsidRPr="00433259">
        <w:rPr>
          <w:rFonts w:ascii="Times New Roman" w:hAnsi="Times New Roman"/>
          <w:szCs w:val="22"/>
        </w:rPr>
        <w:t xml:space="preserve"> тест) давностью не более 1 года. В случае отсутствия сведений о реакции манту или отказе от прививок необходимо </w:t>
      </w:r>
      <w:proofErr w:type="gramStart"/>
      <w:r w:rsidRPr="00433259">
        <w:rPr>
          <w:rFonts w:ascii="Times New Roman" w:hAnsi="Times New Roman"/>
          <w:szCs w:val="22"/>
        </w:rPr>
        <w:t>предоставить заключение</w:t>
      </w:r>
      <w:proofErr w:type="gramEnd"/>
      <w:r w:rsidRPr="00433259">
        <w:rPr>
          <w:rFonts w:ascii="Times New Roman" w:hAnsi="Times New Roman"/>
          <w:szCs w:val="22"/>
        </w:rPr>
        <w:t xml:space="preserve"> фтизиатра о том, что ребенок здоров и может находиться в коллективе, с указанием результатов флюорографии (срок годности заключения — 1 год, можно предоставить копию заключения). (При отказе от прививок необходимо также предоставить оригинал или копию документально оформленного отказа от прививок).</w:t>
      </w:r>
    </w:p>
    <w:p w:rsidR="00575089" w:rsidRPr="00433259" w:rsidRDefault="00575089" w:rsidP="00575089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Times New Roman" w:hAnsi="Times New Roman"/>
          <w:szCs w:val="22"/>
        </w:rPr>
      </w:pPr>
      <w:r w:rsidRPr="00433259">
        <w:rPr>
          <w:rFonts w:ascii="Times New Roman" w:hAnsi="Times New Roman"/>
          <w:szCs w:val="22"/>
        </w:rPr>
        <w:t xml:space="preserve">В случае не предоставления в лагерь сведений о реакции манту (или </w:t>
      </w:r>
      <w:proofErr w:type="spellStart"/>
      <w:r w:rsidRPr="00433259">
        <w:rPr>
          <w:rFonts w:ascii="Times New Roman" w:hAnsi="Times New Roman"/>
          <w:szCs w:val="22"/>
        </w:rPr>
        <w:t>диаскин</w:t>
      </w:r>
      <w:proofErr w:type="spellEnd"/>
      <w:r w:rsidRPr="00433259">
        <w:rPr>
          <w:rFonts w:ascii="Times New Roman" w:hAnsi="Times New Roman"/>
          <w:szCs w:val="22"/>
        </w:rPr>
        <w:t xml:space="preserve"> тест) либо заключения фтизиатра ребенок незамедлительно отправляется домой за счет родителей!</w:t>
      </w:r>
    </w:p>
    <w:p w:rsidR="00575089" w:rsidRPr="00433259" w:rsidRDefault="00575089" w:rsidP="00575089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Times New Roman" w:hAnsi="Times New Roman"/>
          <w:szCs w:val="22"/>
        </w:rPr>
      </w:pPr>
      <w:r w:rsidRPr="00433259">
        <w:rPr>
          <w:rFonts w:ascii="Times New Roman" w:hAnsi="Times New Roman"/>
          <w:szCs w:val="22"/>
        </w:rPr>
        <w:t>3. </w:t>
      </w:r>
      <w:r w:rsidRPr="00433259">
        <w:rPr>
          <w:rFonts w:ascii="Times New Roman" w:hAnsi="Times New Roman"/>
          <w:bCs/>
          <w:szCs w:val="22"/>
        </w:rPr>
        <w:t>Справка об отсутствии контакта с инфекционными больными, в том числе по covid-19</w:t>
      </w:r>
      <w:r w:rsidRPr="00433259">
        <w:rPr>
          <w:rFonts w:ascii="Times New Roman" w:hAnsi="Times New Roman"/>
          <w:szCs w:val="22"/>
        </w:rPr>
        <w:t> (о санитарно-эпидемиологическом окружении) – выдается медицинской организацией по месту жительства, действительна 3 дня.</w:t>
      </w:r>
    </w:p>
    <w:p w:rsidR="00575089" w:rsidRPr="00433259" w:rsidRDefault="00575089" w:rsidP="00575089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Times New Roman" w:hAnsi="Times New Roman"/>
          <w:szCs w:val="22"/>
        </w:rPr>
      </w:pPr>
      <w:r w:rsidRPr="00433259">
        <w:rPr>
          <w:rFonts w:ascii="Times New Roman" w:hAnsi="Times New Roman"/>
          <w:szCs w:val="22"/>
        </w:rPr>
        <w:t>4. </w:t>
      </w:r>
      <w:r w:rsidRPr="00433259">
        <w:rPr>
          <w:rFonts w:ascii="Times New Roman" w:hAnsi="Times New Roman"/>
          <w:bCs/>
          <w:szCs w:val="22"/>
        </w:rPr>
        <w:t xml:space="preserve">Справка о результатах </w:t>
      </w:r>
      <w:proofErr w:type="spellStart"/>
      <w:r w:rsidRPr="00433259">
        <w:rPr>
          <w:rFonts w:ascii="Times New Roman" w:hAnsi="Times New Roman"/>
          <w:bCs/>
          <w:szCs w:val="22"/>
        </w:rPr>
        <w:t>паразитологического</w:t>
      </w:r>
      <w:proofErr w:type="spellEnd"/>
      <w:r w:rsidRPr="00433259">
        <w:rPr>
          <w:rFonts w:ascii="Times New Roman" w:hAnsi="Times New Roman"/>
          <w:szCs w:val="22"/>
        </w:rPr>
        <w:t> обследования на энтеробиоз (действительна 10 дней).</w:t>
      </w:r>
    </w:p>
    <w:p w:rsidR="00575089" w:rsidRPr="00433259" w:rsidRDefault="00575089" w:rsidP="00575089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Times New Roman" w:hAnsi="Times New Roman"/>
          <w:szCs w:val="22"/>
        </w:rPr>
      </w:pPr>
      <w:r w:rsidRPr="00433259">
        <w:rPr>
          <w:rFonts w:ascii="Times New Roman" w:hAnsi="Times New Roman"/>
          <w:szCs w:val="22"/>
        </w:rPr>
        <w:t>5</w:t>
      </w:r>
      <w:r w:rsidRPr="00433259">
        <w:rPr>
          <w:rFonts w:ascii="Times New Roman" w:hAnsi="Times New Roman"/>
          <w:bCs/>
          <w:szCs w:val="22"/>
        </w:rPr>
        <w:t>. Копия свидетельства о рождении</w:t>
      </w:r>
      <w:r w:rsidRPr="00433259">
        <w:rPr>
          <w:rFonts w:ascii="Times New Roman" w:hAnsi="Times New Roman"/>
          <w:szCs w:val="22"/>
        </w:rPr>
        <w:t xml:space="preserve"> (или первой страницы паспорта). </w:t>
      </w:r>
    </w:p>
    <w:p w:rsidR="00575089" w:rsidRPr="00433259" w:rsidRDefault="00575089" w:rsidP="00575089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Times New Roman" w:hAnsi="Times New Roman"/>
          <w:szCs w:val="22"/>
        </w:rPr>
      </w:pPr>
      <w:r w:rsidRPr="00433259">
        <w:rPr>
          <w:rFonts w:ascii="Times New Roman" w:hAnsi="Times New Roman"/>
          <w:szCs w:val="22"/>
        </w:rPr>
        <w:t>6. </w:t>
      </w:r>
      <w:r w:rsidRPr="00433259">
        <w:rPr>
          <w:rFonts w:ascii="Times New Roman" w:hAnsi="Times New Roman"/>
          <w:bCs/>
          <w:szCs w:val="22"/>
        </w:rPr>
        <w:t>Копия полиса обязательного медицинского страхования</w:t>
      </w:r>
      <w:r w:rsidRPr="00433259">
        <w:rPr>
          <w:rFonts w:ascii="Times New Roman" w:hAnsi="Times New Roman"/>
          <w:szCs w:val="22"/>
        </w:rPr>
        <w:t xml:space="preserve"> (ОМС). </w:t>
      </w:r>
    </w:p>
    <w:p w:rsidR="00575089" w:rsidRPr="00433259" w:rsidRDefault="00575089" w:rsidP="00575089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Times New Roman" w:hAnsi="Times New Roman"/>
          <w:szCs w:val="22"/>
        </w:rPr>
      </w:pPr>
      <w:r w:rsidRPr="00433259">
        <w:rPr>
          <w:rFonts w:ascii="Times New Roman" w:hAnsi="Times New Roman"/>
          <w:szCs w:val="22"/>
        </w:rPr>
        <w:t>7. </w:t>
      </w:r>
      <w:r w:rsidRPr="00321F55">
        <w:rPr>
          <w:rFonts w:ascii="Times New Roman" w:hAnsi="Times New Roman"/>
          <w:bCs/>
          <w:szCs w:val="22"/>
        </w:rPr>
        <w:t>Заполненное родителями (законным представителем) несовершеннолетнего отдыхающего информированное добровольное согласие на медицинское вмешательство по установленной форме (</w:t>
      </w:r>
      <w:r w:rsidRPr="00321F55">
        <w:rPr>
          <w:rFonts w:ascii="Times New Roman" w:hAnsi="Times New Roman"/>
          <w:szCs w:val="22"/>
        </w:rPr>
        <w:t>Приложение №5)</w:t>
      </w:r>
      <w:r w:rsidRPr="00321F55">
        <w:rPr>
          <w:rFonts w:ascii="Times New Roman" w:hAnsi="Times New Roman"/>
          <w:bCs/>
          <w:szCs w:val="22"/>
        </w:rPr>
        <w:t>.</w:t>
      </w:r>
      <w:r w:rsidRPr="00433259">
        <w:rPr>
          <w:rFonts w:ascii="Times New Roman" w:hAnsi="Times New Roman"/>
          <w:bCs/>
          <w:szCs w:val="22"/>
        </w:rPr>
        <w:t xml:space="preserve"> </w:t>
      </w:r>
    </w:p>
    <w:p w:rsidR="00575089" w:rsidRPr="00433259" w:rsidRDefault="00575089" w:rsidP="00575089">
      <w:pPr>
        <w:ind w:firstLine="567"/>
      </w:pPr>
    </w:p>
    <w:p w:rsidR="00575089" w:rsidRPr="00433259" w:rsidRDefault="00575089" w:rsidP="0057508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433259">
        <w:rPr>
          <w:b/>
          <w:u w:val="single"/>
        </w:rPr>
        <w:t>Рекомендуемый перечень вещей для детей:</w:t>
      </w:r>
    </w:p>
    <w:p w:rsidR="00575089" w:rsidRPr="00433259" w:rsidRDefault="00575089" w:rsidP="00575089">
      <w:pPr>
        <w:shd w:val="clear" w:color="auto" w:fill="FFFFFF"/>
      </w:pPr>
      <w:r w:rsidRPr="00433259">
        <w:rPr>
          <w:bdr w:val="none" w:sz="0" w:space="0" w:color="auto" w:frame="1"/>
        </w:rPr>
        <w:t>- 3-4 футболки (майки, рубашки)</w:t>
      </w:r>
    </w:p>
    <w:p w:rsidR="00575089" w:rsidRPr="00433259" w:rsidRDefault="00575089" w:rsidP="00575089">
      <w:pPr>
        <w:shd w:val="clear" w:color="auto" w:fill="FFFFFF"/>
      </w:pPr>
      <w:r w:rsidRPr="00433259">
        <w:t>- мальчику шорты, девочке юбки, шорты и летние сарафаны;</w:t>
      </w:r>
    </w:p>
    <w:p w:rsidR="00575089" w:rsidRPr="00433259" w:rsidRDefault="00575089" w:rsidP="0057508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szCs w:val="22"/>
          <w:bdr w:val="none" w:sz="0" w:space="0" w:color="auto" w:frame="1"/>
        </w:rPr>
      </w:pPr>
      <w:r w:rsidRPr="00433259">
        <w:rPr>
          <w:rFonts w:ascii="Times New Roman" w:hAnsi="Times New Roman"/>
          <w:szCs w:val="22"/>
          <w:bdr w:val="none" w:sz="0" w:space="0" w:color="auto" w:frame="1"/>
        </w:rPr>
        <w:t>- Несколько комплектов сменного нательного белья</w:t>
      </w:r>
      <w:r w:rsidRPr="00433259">
        <w:rPr>
          <w:rFonts w:ascii="Times New Roman" w:hAnsi="Times New Roman"/>
          <w:szCs w:val="22"/>
        </w:rPr>
        <w:br/>
      </w:r>
      <w:r w:rsidRPr="00433259">
        <w:rPr>
          <w:rFonts w:ascii="Times New Roman" w:hAnsi="Times New Roman"/>
          <w:szCs w:val="22"/>
          <w:bdr w:val="none" w:sz="0" w:space="0" w:color="auto" w:frame="1"/>
        </w:rPr>
        <w:t>- 5-6 пар носков</w:t>
      </w:r>
      <w:r w:rsidRPr="00433259">
        <w:rPr>
          <w:rFonts w:ascii="Times New Roman" w:hAnsi="Times New Roman"/>
          <w:szCs w:val="22"/>
        </w:rPr>
        <w:br/>
      </w:r>
      <w:r w:rsidRPr="00433259">
        <w:rPr>
          <w:rFonts w:ascii="Times New Roman" w:hAnsi="Times New Roman"/>
          <w:szCs w:val="22"/>
          <w:bdr w:val="none" w:sz="0" w:space="0" w:color="auto" w:frame="1"/>
        </w:rPr>
        <w:t>- 2 головных убора</w:t>
      </w:r>
      <w:r w:rsidRPr="00433259">
        <w:rPr>
          <w:rFonts w:ascii="Times New Roman" w:hAnsi="Times New Roman"/>
          <w:szCs w:val="22"/>
        </w:rPr>
        <w:br/>
      </w:r>
      <w:r w:rsidRPr="00433259">
        <w:rPr>
          <w:rFonts w:ascii="Times New Roman" w:hAnsi="Times New Roman"/>
          <w:szCs w:val="22"/>
          <w:bdr w:val="none" w:sz="0" w:space="0" w:color="auto" w:frame="1"/>
        </w:rPr>
        <w:t>- носовые платки</w:t>
      </w:r>
      <w:r w:rsidRPr="00433259">
        <w:rPr>
          <w:rFonts w:ascii="Times New Roman" w:hAnsi="Times New Roman"/>
          <w:szCs w:val="22"/>
        </w:rPr>
        <w:br/>
      </w:r>
      <w:r w:rsidRPr="00433259">
        <w:rPr>
          <w:rFonts w:ascii="Times New Roman" w:hAnsi="Times New Roman"/>
          <w:szCs w:val="22"/>
          <w:bdr w:val="none" w:sz="0" w:space="0" w:color="auto" w:frame="1"/>
        </w:rPr>
        <w:t>- нарядная одежда для праздников и дискотек</w:t>
      </w:r>
      <w:r w:rsidRPr="00433259">
        <w:rPr>
          <w:rFonts w:ascii="Times New Roman" w:hAnsi="Times New Roman"/>
          <w:szCs w:val="22"/>
        </w:rPr>
        <w:br/>
      </w:r>
      <w:r w:rsidRPr="00433259">
        <w:rPr>
          <w:rFonts w:ascii="Times New Roman" w:hAnsi="Times New Roman"/>
          <w:szCs w:val="22"/>
          <w:bdr w:val="none" w:sz="0" w:space="0" w:color="auto" w:frame="1"/>
        </w:rPr>
        <w:t>- плечики для одежды</w:t>
      </w:r>
      <w:r w:rsidRPr="00433259">
        <w:rPr>
          <w:rFonts w:ascii="Times New Roman" w:hAnsi="Times New Roman"/>
          <w:szCs w:val="22"/>
        </w:rPr>
        <w:br/>
      </w:r>
      <w:r w:rsidRPr="00433259">
        <w:rPr>
          <w:rFonts w:ascii="Times New Roman" w:hAnsi="Times New Roman"/>
          <w:szCs w:val="22"/>
          <w:bdr w:val="none" w:sz="0" w:space="0" w:color="auto" w:frame="1"/>
        </w:rPr>
        <w:t>- плащ с капюшоном от дождя (дождевик)</w:t>
      </w:r>
      <w:r w:rsidRPr="00433259">
        <w:rPr>
          <w:rFonts w:ascii="Times New Roman" w:hAnsi="Times New Roman"/>
          <w:szCs w:val="22"/>
        </w:rPr>
        <w:br/>
      </w:r>
      <w:r w:rsidRPr="00433259">
        <w:rPr>
          <w:rFonts w:ascii="Times New Roman" w:hAnsi="Times New Roman"/>
          <w:szCs w:val="22"/>
          <w:bdr w:val="none" w:sz="0" w:space="0" w:color="auto" w:frame="1"/>
        </w:rPr>
        <w:t xml:space="preserve">- спортивный костюм </w:t>
      </w:r>
    </w:p>
    <w:p w:rsidR="00575089" w:rsidRPr="00433259" w:rsidRDefault="00575089" w:rsidP="00575089">
      <w:pPr>
        <w:shd w:val="clear" w:color="auto" w:fill="FFFFFF"/>
      </w:pPr>
      <w:r w:rsidRPr="00433259">
        <w:t>- толстовка;</w:t>
      </w:r>
    </w:p>
    <w:p w:rsidR="00575089" w:rsidRPr="00433259" w:rsidRDefault="00575089" w:rsidP="00575089">
      <w:pPr>
        <w:shd w:val="clear" w:color="auto" w:fill="FFFFFF"/>
      </w:pPr>
      <w:r w:rsidRPr="00433259">
        <w:t>- джинсы (для прохладной погоды);</w:t>
      </w:r>
    </w:p>
    <w:p w:rsidR="00575089" w:rsidRPr="00433259" w:rsidRDefault="00575089" w:rsidP="0057508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szCs w:val="22"/>
          <w:bdr w:val="none" w:sz="0" w:space="0" w:color="auto" w:frame="1"/>
        </w:rPr>
      </w:pPr>
      <w:r w:rsidRPr="00433259">
        <w:rPr>
          <w:rFonts w:ascii="Times New Roman" w:hAnsi="Times New Roman"/>
          <w:szCs w:val="22"/>
          <w:bdr w:val="none" w:sz="0" w:space="0" w:color="auto" w:frame="1"/>
        </w:rPr>
        <w:t>- удобная обувь для походов и спорта</w:t>
      </w:r>
      <w:r w:rsidRPr="00433259">
        <w:rPr>
          <w:rFonts w:ascii="Times New Roman" w:hAnsi="Times New Roman"/>
          <w:szCs w:val="22"/>
        </w:rPr>
        <w:br/>
      </w:r>
      <w:r w:rsidRPr="00433259">
        <w:rPr>
          <w:rFonts w:ascii="Times New Roman" w:hAnsi="Times New Roman"/>
          <w:szCs w:val="22"/>
          <w:bdr w:val="none" w:sz="0" w:space="0" w:color="auto" w:frame="1"/>
        </w:rPr>
        <w:t>- 2 пары легкой обуви</w:t>
      </w:r>
    </w:p>
    <w:p w:rsidR="00575089" w:rsidRPr="00433259" w:rsidRDefault="00575089" w:rsidP="00575089">
      <w:pPr>
        <w:shd w:val="clear" w:color="auto" w:fill="FFFFFF"/>
      </w:pPr>
      <w:r w:rsidRPr="00433259">
        <w:t>- обувь для душа и пляжа;</w:t>
      </w:r>
    </w:p>
    <w:p w:rsidR="00575089" w:rsidRPr="00433259" w:rsidRDefault="00575089" w:rsidP="00575089">
      <w:pPr>
        <w:shd w:val="clear" w:color="auto" w:fill="FFFFFF"/>
      </w:pPr>
      <w:r w:rsidRPr="00433259">
        <w:t>- одежда для сна.</w:t>
      </w:r>
    </w:p>
    <w:p w:rsidR="00575089" w:rsidRPr="00433259" w:rsidRDefault="00575089" w:rsidP="0057508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szCs w:val="22"/>
        </w:rPr>
      </w:pPr>
      <w:r w:rsidRPr="00433259">
        <w:rPr>
          <w:rFonts w:ascii="Times New Roman" w:hAnsi="Times New Roman"/>
          <w:szCs w:val="22"/>
          <w:bdr w:val="none" w:sz="0" w:space="0" w:color="auto" w:frame="1"/>
        </w:rPr>
        <w:t>- купальные принадлежности</w:t>
      </w:r>
      <w:r w:rsidRPr="00433259">
        <w:rPr>
          <w:rFonts w:ascii="Times New Roman" w:hAnsi="Times New Roman"/>
          <w:szCs w:val="22"/>
        </w:rPr>
        <w:br/>
      </w:r>
      <w:r w:rsidRPr="00433259">
        <w:rPr>
          <w:rFonts w:ascii="Times New Roman" w:hAnsi="Times New Roman"/>
          <w:szCs w:val="22"/>
          <w:bdr w:val="none" w:sz="0" w:space="0" w:color="auto" w:frame="1"/>
        </w:rPr>
        <w:t>- полотенце или подстилка для пляжа</w:t>
      </w:r>
      <w:r w:rsidRPr="00433259">
        <w:rPr>
          <w:rFonts w:ascii="Times New Roman" w:hAnsi="Times New Roman"/>
          <w:szCs w:val="22"/>
        </w:rPr>
        <w:br/>
      </w:r>
      <w:r w:rsidRPr="00433259">
        <w:rPr>
          <w:rFonts w:ascii="Times New Roman" w:hAnsi="Times New Roman"/>
          <w:szCs w:val="22"/>
          <w:bdr w:val="none" w:sz="0" w:space="0" w:color="auto" w:frame="1"/>
        </w:rPr>
        <w:t>- банное полотенце </w:t>
      </w:r>
      <w:r w:rsidRPr="00433259">
        <w:rPr>
          <w:rFonts w:ascii="Times New Roman" w:hAnsi="Times New Roman"/>
          <w:szCs w:val="22"/>
        </w:rPr>
        <w:t>(по желанию - в качестве запасного полотенца)</w:t>
      </w:r>
    </w:p>
    <w:p w:rsidR="00575089" w:rsidRPr="00433259" w:rsidRDefault="00575089" w:rsidP="0057508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szCs w:val="22"/>
          <w:bdr w:val="none" w:sz="0" w:space="0" w:color="auto" w:frame="1"/>
        </w:rPr>
      </w:pPr>
      <w:r w:rsidRPr="00433259">
        <w:rPr>
          <w:rFonts w:ascii="Times New Roman" w:hAnsi="Times New Roman"/>
          <w:szCs w:val="22"/>
          <w:bdr w:val="none" w:sz="0" w:space="0" w:color="auto" w:frame="1"/>
        </w:rPr>
        <w:t>- солнцезащитный крем</w:t>
      </w:r>
    </w:p>
    <w:p w:rsidR="00575089" w:rsidRPr="00433259" w:rsidRDefault="00575089" w:rsidP="0057508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szCs w:val="22"/>
          <w:bdr w:val="none" w:sz="0" w:space="0" w:color="auto" w:frame="1"/>
        </w:rPr>
      </w:pPr>
      <w:r w:rsidRPr="00433259">
        <w:rPr>
          <w:rFonts w:ascii="Times New Roman" w:hAnsi="Times New Roman"/>
          <w:szCs w:val="22"/>
          <w:bdr w:val="none" w:sz="0" w:space="0" w:color="auto" w:frame="1"/>
        </w:rPr>
        <w:t xml:space="preserve">- туалетные принадлежности (шампунь, мочалка, зубная щетка и зубная паста, расческа). </w:t>
      </w:r>
    </w:p>
    <w:p w:rsidR="00575089" w:rsidRPr="00433259" w:rsidRDefault="00575089" w:rsidP="0057508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szCs w:val="22"/>
          <w:bdr w:val="none" w:sz="0" w:space="0" w:color="auto" w:frame="1"/>
        </w:rPr>
      </w:pPr>
      <w:r w:rsidRPr="00433259">
        <w:rPr>
          <w:rFonts w:ascii="Times New Roman" w:hAnsi="Times New Roman"/>
          <w:szCs w:val="22"/>
          <w:bdr w:val="none" w:sz="0" w:space="0" w:color="auto" w:frame="1"/>
        </w:rPr>
        <w:t>- мешок для грязного белья</w:t>
      </w:r>
      <w:r w:rsidRPr="00433259">
        <w:rPr>
          <w:rFonts w:ascii="Times New Roman" w:hAnsi="Times New Roman"/>
          <w:szCs w:val="22"/>
        </w:rPr>
        <w:br/>
      </w:r>
      <w:r w:rsidRPr="00433259">
        <w:rPr>
          <w:rFonts w:ascii="Times New Roman" w:hAnsi="Times New Roman"/>
          <w:szCs w:val="22"/>
          <w:bdr w:val="none" w:sz="0" w:space="0" w:color="auto" w:frame="1"/>
        </w:rPr>
        <w:t>- ручка, тетрадь или записная книжка.</w:t>
      </w:r>
    </w:p>
    <w:p w:rsidR="00575089" w:rsidRPr="00433259" w:rsidRDefault="00575089" w:rsidP="00575089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Times New Roman" w:hAnsi="Times New Roman"/>
          <w:szCs w:val="22"/>
        </w:rPr>
      </w:pPr>
      <w:r w:rsidRPr="00433259">
        <w:rPr>
          <w:rFonts w:ascii="Times New Roman" w:hAnsi="Times New Roman"/>
          <w:szCs w:val="22"/>
        </w:rPr>
        <w:br/>
      </w:r>
      <w:r w:rsidRPr="00433259">
        <w:rPr>
          <w:rStyle w:val="a3"/>
          <w:rFonts w:ascii="Times New Roman" w:hAnsi="Times New Roman"/>
          <w:szCs w:val="22"/>
          <w:bdr w:val="none" w:sz="0" w:space="0" w:color="auto" w:frame="1"/>
        </w:rPr>
        <w:t>Не рекомендуется брать ребенку в лагерь:</w:t>
      </w:r>
      <w:r w:rsidRPr="00433259">
        <w:rPr>
          <w:rFonts w:ascii="Times New Roman" w:hAnsi="Times New Roman"/>
          <w:szCs w:val="22"/>
        </w:rPr>
        <w:t> аудио- и видеотехнику, дорогостоящие мобильные телефоны, дорогую одежду, обувь и парфюмерию, ювелирные украшения.</w:t>
      </w:r>
      <w:r w:rsidRPr="00433259">
        <w:rPr>
          <w:rFonts w:ascii="Times New Roman" w:hAnsi="Times New Roman"/>
          <w:szCs w:val="22"/>
        </w:rPr>
        <w:br/>
      </w:r>
      <w:r w:rsidRPr="00433259">
        <w:rPr>
          <w:rStyle w:val="a3"/>
          <w:rFonts w:ascii="Times New Roman" w:hAnsi="Times New Roman"/>
          <w:szCs w:val="22"/>
          <w:bdr w:val="none" w:sz="0" w:space="0" w:color="auto" w:frame="1"/>
        </w:rPr>
        <w:t xml:space="preserve">Администрация лагеря не несет ответственности за пропажу ценных вещей и денег, </w:t>
      </w:r>
      <w:proofErr w:type="gramStart"/>
      <w:r w:rsidRPr="00433259">
        <w:rPr>
          <w:rStyle w:val="a3"/>
          <w:rFonts w:ascii="Times New Roman" w:hAnsi="Times New Roman"/>
          <w:szCs w:val="22"/>
          <w:bdr w:val="none" w:sz="0" w:space="0" w:color="auto" w:frame="1"/>
        </w:rPr>
        <w:t>кроме</w:t>
      </w:r>
      <w:proofErr w:type="gramEnd"/>
      <w:r w:rsidRPr="00433259">
        <w:rPr>
          <w:rStyle w:val="a3"/>
          <w:rFonts w:ascii="Times New Roman" w:hAnsi="Times New Roman"/>
          <w:szCs w:val="22"/>
          <w:bdr w:val="none" w:sz="0" w:space="0" w:color="auto" w:frame="1"/>
        </w:rPr>
        <w:t xml:space="preserve"> сданных на хранение.</w:t>
      </w:r>
    </w:p>
    <w:p w:rsidR="00047DE0" w:rsidRDefault="00047DE0"/>
    <w:sectPr w:rsidR="00047DE0" w:rsidSect="00571985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386"/>
    <w:rsid w:val="00047DE0"/>
    <w:rsid w:val="00571985"/>
    <w:rsid w:val="00575089"/>
    <w:rsid w:val="0077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75089"/>
    <w:rPr>
      <w:b/>
      <w:bCs/>
    </w:rPr>
  </w:style>
  <w:style w:type="paragraph" w:styleId="a4">
    <w:name w:val="Normal (Web)"/>
    <w:basedOn w:val="a"/>
    <w:uiPriority w:val="99"/>
    <w:unhideWhenUsed/>
    <w:rsid w:val="00575089"/>
    <w:pPr>
      <w:spacing w:before="100" w:beforeAutospacing="1" w:after="100" w:afterAutospacing="1"/>
    </w:pPr>
    <w:rPr>
      <w:rFonts w:ascii="Times" w:eastAsia="Calibri" w:hAnsi="Tim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75089"/>
    <w:rPr>
      <w:b/>
      <w:bCs/>
    </w:rPr>
  </w:style>
  <w:style w:type="paragraph" w:styleId="a4">
    <w:name w:val="Normal (Web)"/>
    <w:basedOn w:val="a"/>
    <w:uiPriority w:val="99"/>
    <w:unhideWhenUsed/>
    <w:rsid w:val="00575089"/>
    <w:pPr>
      <w:spacing w:before="100" w:beforeAutospacing="1" w:after="100" w:afterAutospacing="1"/>
    </w:pPr>
    <w:rPr>
      <w:rFonts w:ascii="Times" w:eastAsia="Calibri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2021-06-01T13:17:00Z</dcterms:created>
  <dcterms:modified xsi:type="dcterms:W3CDTF">2021-06-01T13:20:00Z</dcterms:modified>
</cp:coreProperties>
</file>