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D4AB" w14:textId="77777777" w:rsidR="00D765C5" w:rsidRPr="007D5ED6" w:rsidRDefault="00D765C5" w:rsidP="00D765C5">
      <w:pPr>
        <w:rPr>
          <w:b/>
          <w:bCs/>
          <w:sz w:val="22"/>
          <w:szCs w:val="22"/>
        </w:rPr>
      </w:pPr>
    </w:p>
    <w:p w14:paraId="432A806F" w14:textId="77777777" w:rsidR="00D765C5" w:rsidRPr="007D5ED6" w:rsidRDefault="00D765C5" w:rsidP="002D087D">
      <w:pPr>
        <w:jc w:val="center"/>
        <w:rPr>
          <w:b/>
          <w:bCs/>
          <w:sz w:val="22"/>
          <w:szCs w:val="22"/>
        </w:rPr>
      </w:pPr>
      <w:bookmarkStart w:id="0" w:name="_Hlk118797657"/>
      <w:r w:rsidRPr="007D5ED6">
        <w:rPr>
          <w:b/>
          <w:bCs/>
          <w:sz w:val="22"/>
          <w:szCs w:val="22"/>
        </w:rPr>
        <w:t>ПАМЯТКА ДЛЯ РОДИТЕЛЕЙ,</w:t>
      </w:r>
    </w:p>
    <w:p w14:paraId="508DF3C5" w14:textId="44E415FB" w:rsidR="00D765C5" w:rsidRPr="007D5ED6" w:rsidRDefault="00D765C5" w:rsidP="002D087D">
      <w:pPr>
        <w:jc w:val="center"/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t xml:space="preserve">ОТПРАВЛЯЮЩИХ ДЕТЕЙ НА </w:t>
      </w:r>
      <w:proofErr w:type="gramStart"/>
      <w:r w:rsidRPr="007D5ED6">
        <w:rPr>
          <w:b/>
          <w:bCs/>
          <w:sz w:val="22"/>
          <w:szCs w:val="22"/>
        </w:rPr>
        <w:t xml:space="preserve">ОТДЫХ  </w:t>
      </w:r>
      <w:r w:rsidR="002D087D">
        <w:rPr>
          <w:b/>
          <w:bCs/>
          <w:sz w:val="22"/>
          <w:szCs w:val="22"/>
        </w:rPr>
        <w:t>В</w:t>
      </w:r>
      <w:proofErr w:type="gramEnd"/>
      <w:r w:rsidR="002D087D">
        <w:rPr>
          <w:b/>
          <w:bCs/>
          <w:sz w:val="22"/>
          <w:szCs w:val="22"/>
        </w:rPr>
        <w:t xml:space="preserve"> ДЕТСКИЙ ОЗДОРОВИТЕЛЬНЫЙ ЛАГЕРЬ</w:t>
      </w:r>
    </w:p>
    <w:p w14:paraId="70CDB769" w14:textId="77777777" w:rsidR="00D765C5" w:rsidRPr="007D5ED6" w:rsidRDefault="00D765C5" w:rsidP="00D765C5">
      <w:pPr>
        <w:rPr>
          <w:b/>
          <w:bCs/>
          <w:sz w:val="22"/>
          <w:szCs w:val="22"/>
        </w:rPr>
      </w:pPr>
    </w:p>
    <w:p w14:paraId="1F023819" w14:textId="77777777" w:rsidR="00D765C5" w:rsidRPr="007D5ED6" w:rsidRDefault="00D765C5" w:rsidP="00D765C5">
      <w:pPr>
        <w:rPr>
          <w:b/>
          <w:bCs/>
          <w:i/>
          <w:iCs/>
          <w:sz w:val="22"/>
          <w:szCs w:val="22"/>
        </w:rPr>
      </w:pPr>
      <w:r w:rsidRPr="007D5ED6">
        <w:rPr>
          <w:b/>
          <w:bCs/>
          <w:i/>
          <w:iCs/>
          <w:sz w:val="22"/>
          <w:szCs w:val="22"/>
        </w:rPr>
        <w:t>УВАЖАЕМЫЕ РОДИТЕЛИ!</w:t>
      </w:r>
    </w:p>
    <w:p w14:paraId="332EE1C9" w14:textId="77777777" w:rsidR="00D765C5" w:rsidRPr="007D5ED6" w:rsidRDefault="00D765C5" w:rsidP="00D765C5">
      <w:pPr>
        <w:rPr>
          <w:i/>
          <w:iCs/>
          <w:sz w:val="22"/>
          <w:szCs w:val="22"/>
        </w:rPr>
      </w:pPr>
      <w:r w:rsidRPr="007D5ED6">
        <w:rPr>
          <w:b/>
          <w:bCs/>
          <w:i/>
          <w:iCs/>
          <w:sz w:val="22"/>
          <w:szCs w:val="22"/>
        </w:rPr>
        <w:t xml:space="preserve">        </w:t>
      </w:r>
      <w:r w:rsidRPr="007D5ED6">
        <w:rPr>
          <w:i/>
          <w:iCs/>
          <w:sz w:val="22"/>
          <w:szCs w:val="22"/>
        </w:rPr>
        <w:t>Благодарим Вас за то, что Вы решили воспользоваться услугами нашей здравницы. Вашему ребенку будет оказано максимальное внимание и обеспечена необходимая безопасность. Для того, чтобы Ваш ребенок остался доволен отдыхом, а Вы не волновались за его безопасность, ознакомьтесь с нашими рекомендациями:</w:t>
      </w:r>
    </w:p>
    <w:p w14:paraId="2898B988" w14:textId="77777777" w:rsidR="00D765C5" w:rsidRPr="007D5ED6" w:rsidRDefault="00D765C5" w:rsidP="00D765C5">
      <w:pPr>
        <w:rPr>
          <w:b/>
          <w:bCs/>
          <w:sz w:val="22"/>
          <w:szCs w:val="22"/>
          <w:u w:val="single"/>
        </w:rPr>
      </w:pPr>
      <w:r w:rsidRPr="007D5ED6">
        <w:rPr>
          <w:b/>
          <w:bCs/>
          <w:sz w:val="22"/>
          <w:szCs w:val="22"/>
          <w:u w:val="single"/>
        </w:rPr>
        <w:t>1. Перечень необходимых документов:</w:t>
      </w:r>
    </w:p>
    <w:p w14:paraId="06126443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sz w:val="22"/>
          <w:szCs w:val="22"/>
        </w:rPr>
      </w:pPr>
      <w:r w:rsidRPr="007D5ED6">
        <w:rPr>
          <w:sz w:val="22"/>
          <w:szCs w:val="22"/>
        </w:rPr>
        <w:t xml:space="preserve">Медицинская справка (форма </w:t>
      </w:r>
      <w:r w:rsidRPr="007D5ED6">
        <w:rPr>
          <w:sz w:val="22"/>
          <w:szCs w:val="22"/>
          <w:lang w:val="en-US"/>
        </w:rPr>
        <w:t>N</w:t>
      </w:r>
      <w:r w:rsidRPr="007D5ED6">
        <w:rPr>
          <w:sz w:val="22"/>
          <w:szCs w:val="22"/>
        </w:rPr>
        <w:t xml:space="preserve"> 079-у);</w:t>
      </w:r>
    </w:p>
    <w:p w14:paraId="0A9D0741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sz w:val="22"/>
          <w:szCs w:val="22"/>
        </w:rPr>
      </w:pPr>
      <w:r w:rsidRPr="007D5ED6">
        <w:rPr>
          <w:sz w:val="22"/>
          <w:szCs w:val="22"/>
        </w:rPr>
        <w:t xml:space="preserve">Справка об </w:t>
      </w:r>
      <w:proofErr w:type="spellStart"/>
      <w:r w:rsidRPr="007D5ED6">
        <w:rPr>
          <w:sz w:val="22"/>
          <w:szCs w:val="22"/>
        </w:rPr>
        <w:t>эпидокружении</w:t>
      </w:r>
      <w:proofErr w:type="spellEnd"/>
      <w:r w:rsidRPr="007D5ED6">
        <w:rPr>
          <w:sz w:val="22"/>
          <w:szCs w:val="22"/>
        </w:rPr>
        <w:t xml:space="preserve"> за сутки до даты отъезда в лагерь или даты медосмотра;</w:t>
      </w:r>
    </w:p>
    <w:p w14:paraId="452C02D5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sz w:val="22"/>
          <w:szCs w:val="22"/>
        </w:rPr>
      </w:pPr>
      <w:r w:rsidRPr="007D5ED6">
        <w:rPr>
          <w:sz w:val="22"/>
          <w:szCs w:val="22"/>
        </w:rPr>
        <w:t xml:space="preserve">Оригинал и </w:t>
      </w:r>
      <w:proofErr w:type="gramStart"/>
      <w:r w:rsidRPr="007D5ED6">
        <w:rPr>
          <w:sz w:val="22"/>
          <w:szCs w:val="22"/>
        </w:rPr>
        <w:t>копия  свидетельства</w:t>
      </w:r>
      <w:proofErr w:type="gramEnd"/>
      <w:r w:rsidRPr="007D5ED6">
        <w:rPr>
          <w:sz w:val="22"/>
          <w:szCs w:val="22"/>
        </w:rPr>
        <w:t xml:space="preserve"> о рождении или паспорт (для детей с 14 лет);</w:t>
      </w:r>
    </w:p>
    <w:p w14:paraId="44758463" w14:textId="6FF683D8" w:rsidR="00D765C5" w:rsidRPr="007D5ED6" w:rsidRDefault="00D765C5" w:rsidP="00D765C5">
      <w:pPr>
        <w:widowControl w:val="0"/>
        <w:tabs>
          <w:tab w:val="num" w:pos="360"/>
        </w:tabs>
        <w:suppressAutoHyphens/>
        <w:rPr>
          <w:sz w:val="22"/>
          <w:szCs w:val="22"/>
        </w:rPr>
      </w:pPr>
      <w:r w:rsidRPr="007D5ED6">
        <w:rPr>
          <w:sz w:val="22"/>
          <w:szCs w:val="22"/>
        </w:rPr>
        <w:t>Копия медицинского полиса</w:t>
      </w:r>
    </w:p>
    <w:p w14:paraId="6B64B017" w14:textId="77777777" w:rsidR="00D765C5" w:rsidRPr="007D5ED6" w:rsidRDefault="00D765C5" w:rsidP="00D765C5">
      <w:pPr>
        <w:ind w:hanging="360"/>
        <w:rPr>
          <w:b/>
          <w:bCs/>
          <w:sz w:val="22"/>
          <w:szCs w:val="22"/>
          <w:u w:val="single"/>
        </w:rPr>
      </w:pPr>
      <w:r w:rsidRPr="007D5ED6">
        <w:rPr>
          <w:b/>
          <w:bCs/>
          <w:sz w:val="22"/>
          <w:szCs w:val="22"/>
        </w:rPr>
        <w:t xml:space="preserve">   </w:t>
      </w:r>
      <w:r w:rsidRPr="00CA5F8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  <w:u w:val="single"/>
        </w:rPr>
        <w:t xml:space="preserve"> </w:t>
      </w:r>
      <w:r w:rsidRPr="007D5ED6">
        <w:rPr>
          <w:b/>
          <w:bCs/>
          <w:sz w:val="22"/>
          <w:szCs w:val="22"/>
          <w:u w:val="single"/>
        </w:rPr>
        <w:t>2. Противопоказаниями для направления ребенка в лагерь являются:</w:t>
      </w:r>
    </w:p>
    <w:p w14:paraId="10C4524D" w14:textId="77777777" w:rsidR="00D765C5" w:rsidRPr="007D5ED6" w:rsidRDefault="00D765C5" w:rsidP="00D765C5">
      <w:pPr>
        <w:widowControl w:val="0"/>
        <w:suppressAutoHyphens/>
        <w:rPr>
          <w:rFonts w:eastAsia="Andale Sans UI"/>
          <w:b/>
          <w:bCs/>
          <w:color w:val="000000"/>
          <w:kern w:val="2"/>
          <w:sz w:val="22"/>
          <w:szCs w:val="22"/>
        </w:rPr>
      </w:pPr>
      <w:r w:rsidRPr="007D5ED6">
        <w:rPr>
          <w:rFonts w:eastAsia="Andale Sans UI"/>
          <w:b/>
          <w:bCs/>
          <w:color w:val="000000"/>
          <w:kern w:val="2"/>
          <w:sz w:val="22"/>
          <w:szCs w:val="22"/>
        </w:rPr>
        <w:t>Все заболевания в остром периоде.</w:t>
      </w:r>
    </w:p>
    <w:p w14:paraId="569615D5" w14:textId="77777777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Все хронические заболевания, требующие санаторного лечения.</w:t>
      </w:r>
    </w:p>
    <w:p w14:paraId="56D07F9E" w14:textId="77777777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Инфекционные заболевания до окончания срока изоляции.</w:t>
      </w:r>
    </w:p>
    <w:p w14:paraId="17BCB82D" w14:textId="77777777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Бациллоносительство (в отношении дифтерии и кишечных инфекций).</w:t>
      </w:r>
    </w:p>
    <w:p w14:paraId="3DF25FC7" w14:textId="77777777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Все заразные болезни глаз и кожи, паразитарные заболевания.</w:t>
      </w:r>
    </w:p>
    <w:p w14:paraId="16512F6F" w14:textId="77777777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Злокачественные новообразования.</w:t>
      </w:r>
    </w:p>
    <w:p w14:paraId="43957C82" w14:textId="77777777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Эпилепсия, психические заболевания, умственная отсталость (для учреждений общего типа), психопатия, патологическое развитие личности с выраженными расстройствами поведения и социальной адаптации.</w:t>
      </w:r>
    </w:p>
    <w:p w14:paraId="58D65021" w14:textId="77777777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Тяжелые физические дефекты, требующие индивидуального ухода за ребенком.</w:t>
      </w:r>
    </w:p>
    <w:p w14:paraId="4255D4EF" w14:textId="7D2C1639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 xml:space="preserve">Кахексия, амилоидоз внутренних </w:t>
      </w:r>
      <w:proofErr w:type="spellStart"/>
      <w:proofErr w:type="gramStart"/>
      <w:r w:rsidRPr="007D5ED6">
        <w:rPr>
          <w:rFonts w:eastAsia="Andale Sans UI"/>
          <w:color w:val="000000"/>
          <w:kern w:val="2"/>
          <w:sz w:val="22"/>
          <w:szCs w:val="22"/>
        </w:rPr>
        <w:t>органов.Сахарный</w:t>
      </w:r>
      <w:proofErr w:type="spellEnd"/>
      <w:proofErr w:type="gramEnd"/>
      <w:r w:rsidRPr="007D5ED6">
        <w:rPr>
          <w:rFonts w:eastAsia="Andale Sans UI"/>
          <w:color w:val="000000"/>
          <w:kern w:val="2"/>
          <w:sz w:val="22"/>
          <w:szCs w:val="22"/>
        </w:rPr>
        <w:t xml:space="preserve"> диабет в тяжелой форме, тиреотоксикоз.</w:t>
      </w:r>
    </w:p>
    <w:p w14:paraId="6B633CF6" w14:textId="009E9E99" w:rsidR="00D765C5" w:rsidRPr="007D5ED6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Острый нефрит и пиелонефрит.</w:t>
      </w:r>
      <w:r w:rsidR="002D087D">
        <w:rPr>
          <w:rFonts w:eastAsia="Andale Sans UI"/>
          <w:color w:val="000000"/>
          <w:kern w:val="2"/>
          <w:sz w:val="22"/>
          <w:szCs w:val="22"/>
        </w:rPr>
        <w:t xml:space="preserve"> </w:t>
      </w:r>
      <w:proofErr w:type="spellStart"/>
      <w:r w:rsidRPr="007D5ED6">
        <w:rPr>
          <w:rFonts w:eastAsia="Andale Sans UI"/>
          <w:color w:val="000000"/>
          <w:kern w:val="2"/>
          <w:sz w:val="22"/>
          <w:szCs w:val="22"/>
        </w:rPr>
        <w:t>Бронхоэктическая</w:t>
      </w:r>
      <w:proofErr w:type="spellEnd"/>
      <w:r w:rsidRPr="007D5ED6">
        <w:rPr>
          <w:rFonts w:eastAsia="Andale Sans UI"/>
          <w:color w:val="000000"/>
          <w:kern w:val="2"/>
          <w:sz w:val="22"/>
          <w:szCs w:val="22"/>
        </w:rPr>
        <w:t xml:space="preserve"> </w:t>
      </w:r>
      <w:proofErr w:type="spellStart"/>
      <w:r w:rsidRPr="007D5ED6">
        <w:rPr>
          <w:rFonts w:eastAsia="Andale Sans UI"/>
          <w:color w:val="000000"/>
          <w:kern w:val="2"/>
          <w:sz w:val="22"/>
          <w:szCs w:val="22"/>
        </w:rPr>
        <w:t>болезньТуберкулез</w:t>
      </w:r>
      <w:proofErr w:type="spellEnd"/>
      <w:r w:rsidRPr="007D5ED6">
        <w:rPr>
          <w:rFonts w:eastAsia="Andale Sans UI"/>
          <w:color w:val="000000"/>
          <w:kern w:val="2"/>
          <w:sz w:val="22"/>
          <w:szCs w:val="22"/>
        </w:rPr>
        <w:t xml:space="preserve"> легких и других органов.</w:t>
      </w:r>
    </w:p>
    <w:p w14:paraId="59268FDE" w14:textId="77777777" w:rsidR="00D765C5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Дети, остро нуждающиеся в санации зубов. Лечение зубов должно быть осуществлено по месту постоянного жительства.</w:t>
      </w:r>
    </w:p>
    <w:p w14:paraId="376A2412" w14:textId="77777777" w:rsidR="00D765C5" w:rsidRPr="00CA5F85" w:rsidRDefault="00D765C5" w:rsidP="00D765C5">
      <w:pPr>
        <w:widowControl w:val="0"/>
        <w:tabs>
          <w:tab w:val="num" w:pos="360"/>
          <w:tab w:val="left" w:pos="707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>
        <w:rPr>
          <w:rFonts w:eastAsia="Andale Sans UI"/>
          <w:b/>
          <w:bCs/>
          <w:color w:val="000000"/>
          <w:kern w:val="2"/>
          <w:sz w:val="22"/>
          <w:szCs w:val="22"/>
          <w:u w:val="single"/>
        </w:rPr>
        <w:t>3.</w:t>
      </w:r>
      <w:r w:rsidRPr="00CA5F85">
        <w:rPr>
          <w:rFonts w:eastAsia="Andale Sans UI"/>
          <w:b/>
          <w:bCs/>
          <w:color w:val="000000"/>
          <w:kern w:val="2"/>
          <w:sz w:val="22"/>
          <w:szCs w:val="22"/>
          <w:u w:val="single"/>
        </w:rPr>
        <w:t>Список вещей, которые необходимо взять ребенку с собой в лагерь:</w:t>
      </w:r>
    </w:p>
    <w:p w14:paraId="7DF69A01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Предметы личной гигиены (индивидуальная зубная щетка, зубная паста, мыло, расческа);</w:t>
      </w:r>
    </w:p>
    <w:p w14:paraId="787F25E6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Банные принадлежности (полотенце, мочалка, шампунь, резиновые тапочки);</w:t>
      </w:r>
    </w:p>
    <w:p w14:paraId="40DDED67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Несколько смен нижнего белья и носков;</w:t>
      </w:r>
    </w:p>
    <w:p w14:paraId="1CE96435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Головной убор (панамка/ бандана/ кепка или др.), купальный костюм, резиновые тапочки;</w:t>
      </w:r>
    </w:p>
    <w:p w14:paraId="40B60C49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Комплект спортивной одежды: спортивный костюм, кеды/кроссовки;</w:t>
      </w:r>
    </w:p>
    <w:p w14:paraId="23022DDA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Теплая одежда и обувь на случай холодной погоды и дождя;</w:t>
      </w:r>
    </w:p>
    <w:p w14:paraId="25A5DC2A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 xml:space="preserve">Нарядная одежда для праздников (белый верх, темный низ) и для дискотек; </w:t>
      </w:r>
    </w:p>
    <w:p w14:paraId="66FBF42C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Обувь должна быть удобной и качественной;</w:t>
      </w:r>
    </w:p>
    <w:p w14:paraId="6AD32FAC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</w:rPr>
        <w:t>Мешок для грязного белья.</w:t>
      </w:r>
    </w:p>
    <w:p w14:paraId="42D8C4B5" w14:textId="77777777" w:rsidR="00D765C5" w:rsidRPr="007D5ED6" w:rsidRDefault="00D765C5" w:rsidP="00D765C5">
      <w:pPr>
        <w:widowControl w:val="0"/>
        <w:suppressAutoHyphens/>
        <w:rPr>
          <w:rFonts w:eastAsia="Andale Sans UI"/>
          <w:i/>
          <w:iCs/>
          <w:color w:val="000000"/>
          <w:kern w:val="2"/>
          <w:sz w:val="22"/>
          <w:szCs w:val="22"/>
        </w:rPr>
      </w:pPr>
      <w:r w:rsidRPr="007D5ED6">
        <w:rPr>
          <w:rFonts w:eastAsia="Andale Sans UI"/>
          <w:b/>
          <w:bCs/>
          <w:i/>
          <w:iCs/>
          <w:color w:val="000000"/>
          <w:kern w:val="2"/>
          <w:sz w:val="22"/>
          <w:szCs w:val="22"/>
        </w:rPr>
        <w:t xml:space="preserve">В случае, если Вы даете ребенку с собой какие-либо лекарства — обязательно предупредите об этом медперсонал и вожатого. </w:t>
      </w:r>
      <w:r w:rsidRPr="007D5ED6">
        <w:rPr>
          <w:rFonts w:eastAsia="Andale Sans UI"/>
          <w:i/>
          <w:iCs/>
          <w:color w:val="000000"/>
          <w:kern w:val="2"/>
          <w:sz w:val="22"/>
          <w:szCs w:val="22"/>
        </w:rPr>
        <w:t>Индивидуальные лекарственные препараты будут храниться либо в медпункте, либо у вожатого и применяться строго по инструкции.</w:t>
      </w:r>
    </w:p>
    <w:p w14:paraId="10FF2AE6" w14:textId="77777777" w:rsidR="00D765C5" w:rsidRPr="00CA5F85" w:rsidRDefault="00D765C5" w:rsidP="00D765C5">
      <w:pPr>
        <w:widowControl w:val="0"/>
        <w:suppressAutoHyphens/>
        <w:rPr>
          <w:rFonts w:eastAsia="Andale Sans UI"/>
          <w:b/>
          <w:bCs/>
          <w:color w:val="000000"/>
          <w:kern w:val="2"/>
          <w:sz w:val="22"/>
          <w:szCs w:val="22"/>
          <w:u w:val="single"/>
        </w:rPr>
      </w:pPr>
      <w:r w:rsidRPr="00CA5F85">
        <w:rPr>
          <w:rFonts w:eastAsia="Andale Sans UI"/>
          <w:b/>
          <w:bCs/>
          <w:color w:val="000000"/>
          <w:kern w:val="2"/>
          <w:sz w:val="22"/>
          <w:szCs w:val="22"/>
          <w:u w:val="single"/>
        </w:rPr>
        <w:t>4.Чего не стоит давать ребенку в лагерь?</w:t>
      </w:r>
    </w:p>
    <w:p w14:paraId="281D768C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i/>
          <w:iCs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  <w:u w:val="single"/>
        </w:rPr>
        <w:t xml:space="preserve">Любые вещи, которые было бы очень жалко поломать или потерять </w:t>
      </w:r>
      <w:r w:rsidRPr="007D5ED6">
        <w:rPr>
          <w:rFonts w:eastAsia="Andale Sans UI"/>
          <w:i/>
          <w:iCs/>
          <w:color w:val="000000"/>
          <w:kern w:val="2"/>
          <w:sz w:val="22"/>
          <w:szCs w:val="22"/>
        </w:rPr>
        <w:t xml:space="preserve">(ювелирные изделия. Семейные ценности, </w:t>
      </w:r>
      <w:proofErr w:type="gramStart"/>
      <w:r w:rsidRPr="007D5ED6">
        <w:rPr>
          <w:rFonts w:eastAsia="Andale Sans UI"/>
          <w:i/>
          <w:iCs/>
          <w:color w:val="000000"/>
          <w:kern w:val="2"/>
          <w:sz w:val="22"/>
          <w:szCs w:val="22"/>
        </w:rPr>
        <w:t>дорогие  мобильный</w:t>
      </w:r>
      <w:proofErr w:type="gramEnd"/>
      <w:r w:rsidRPr="007D5ED6">
        <w:rPr>
          <w:rFonts w:eastAsia="Andale Sans UI"/>
          <w:i/>
          <w:iCs/>
          <w:color w:val="000000"/>
          <w:kern w:val="2"/>
          <w:sz w:val="22"/>
          <w:szCs w:val="22"/>
        </w:rPr>
        <w:t xml:space="preserve"> телефон, дорогую одежду, косметику и т. п.)</w:t>
      </w:r>
    </w:p>
    <w:p w14:paraId="0D59AD28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rFonts w:eastAsia="Andale Sans UI"/>
          <w:b/>
          <w:bCs/>
          <w:i/>
          <w:iCs/>
          <w:color w:val="000000"/>
          <w:kern w:val="2"/>
          <w:sz w:val="22"/>
          <w:szCs w:val="22"/>
        </w:rPr>
      </w:pPr>
      <w:r w:rsidRPr="007D5ED6">
        <w:rPr>
          <w:rFonts w:eastAsia="Andale Sans UI"/>
          <w:color w:val="000000"/>
          <w:kern w:val="2"/>
          <w:sz w:val="22"/>
          <w:szCs w:val="22"/>
          <w:u w:val="single"/>
        </w:rPr>
        <w:t xml:space="preserve">Большую сумму денег. </w:t>
      </w:r>
      <w:r w:rsidRPr="007D5ED6">
        <w:rPr>
          <w:rFonts w:eastAsia="Andale Sans UI"/>
          <w:i/>
          <w:iCs/>
          <w:color w:val="000000"/>
          <w:kern w:val="2"/>
          <w:sz w:val="22"/>
          <w:szCs w:val="22"/>
        </w:rPr>
        <w:t xml:space="preserve">Деньги на дополнительные расходы дайте ребенку в подписанном конверте. Настоятельно рекомендуем, чтобы в первый день приезда ребенка на отдых, деньги были сданы в кассу ДОЛ для хранения. Выдаваться они будут по специальной ведомости в определенное время по требованию ребенка в присутствии вожатого-воспитателя. За деньги, не сданные на хранение и ценные вещи, не сданные в камеру хранения, </w:t>
      </w:r>
      <w:r w:rsidRPr="007D5ED6">
        <w:rPr>
          <w:rFonts w:eastAsia="Andale Sans UI"/>
          <w:b/>
          <w:bCs/>
          <w:i/>
          <w:iCs/>
          <w:color w:val="000000"/>
          <w:kern w:val="2"/>
          <w:sz w:val="22"/>
          <w:szCs w:val="22"/>
        </w:rPr>
        <w:t>несет ответственность исключительно ребенок.</w:t>
      </w:r>
    </w:p>
    <w:p w14:paraId="44549845" w14:textId="77777777" w:rsidR="00D765C5" w:rsidRPr="007D5ED6" w:rsidRDefault="00D765C5" w:rsidP="00D765C5">
      <w:pPr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t xml:space="preserve">Ответственность за сохранность вещей, не сданных на хранение, </w:t>
      </w:r>
      <w:proofErr w:type="gramStart"/>
      <w:r w:rsidRPr="007D5ED6">
        <w:rPr>
          <w:b/>
          <w:bCs/>
          <w:sz w:val="22"/>
          <w:szCs w:val="22"/>
        </w:rPr>
        <w:t>лагерь  НЕ</w:t>
      </w:r>
      <w:proofErr w:type="gramEnd"/>
      <w:r w:rsidRPr="007D5ED6">
        <w:rPr>
          <w:b/>
          <w:bCs/>
          <w:sz w:val="22"/>
          <w:szCs w:val="22"/>
        </w:rPr>
        <w:t xml:space="preserve"> НЕСЁТ!</w:t>
      </w:r>
    </w:p>
    <w:p w14:paraId="7C626681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sz w:val="22"/>
          <w:szCs w:val="22"/>
          <w:u w:val="single"/>
        </w:rPr>
      </w:pPr>
      <w:r w:rsidRPr="007D5ED6">
        <w:rPr>
          <w:sz w:val="22"/>
          <w:szCs w:val="22"/>
          <w:u w:val="single"/>
        </w:rPr>
        <w:t>Скоропортящиеся продукты питания и напитки.</w:t>
      </w:r>
    </w:p>
    <w:p w14:paraId="66036217" w14:textId="77777777" w:rsidR="00D765C5" w:rsidRPr="007D5ED6" w:rsidRDefault="00D765C5" w:rsidP="00D765C5">
      <w:pPr>
        <w:ind w:left="405"/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t>Что категорически запрещено привозить в ДОЛ?</w:t>
      </w:r>
    </w:p>
    <w:p w14:paraId="2AD6F6AE" w14:textId="77777777" w:rsidR="00D765C5" w:rsidRPr="007D5ED6" w:rsidRDefault="00D765C5" w:rsidP="00D765C5">
      <w:pPr>
        <w:rPr>
          <w:sz w:val="22"/>
          <w:szCs w:val="22"/>
        </w:rPr>
      </w:pPr>
      <w:r w:rsidRPr="007D5ED6">
        <w:rPr>
          <w:sz w:val="22"/>
          <w:szCs w:val="22"/>
        </w:rPr>
        <w:t>Спиртные напитки (включая слабоалкогольные).</w:t>
      </w:r>
    </w:p>
    <w:p w14:paraId="7901B72F" w14:textId="3C041BC5" w:rsidR="00D765C5" w:rsidRPr="007D5ED6" w:rsidRDefault="00D765C5" w:rsidP="00D765C5">
      <w:pPr>
        <w:rPr>
          <w:sz w:val="22"/>
          <w:szCs w:val="22"/>
        </w:rPr>
      </w:pPr>
      <w:r w:rsidRPr="007D5ED6">
        <w:rPr>
          <w:sz w:val="22"/>
          <w:szCs w:val="22"/>
        </w:rPr>
        <w:t>Табачные изделия.</w:t>
      </w:r>
      <w:r w:rsidR="002D087D">
        <w:rPr>
          <w:sz w:val="22"/>
          <w:szCs w:val="22"/>
        </w:rPr>
        <w:t xml:space="preserve"> </w:t>
      </w:r>
      <w:proofErr w:type="gramStart"/>
      <w:r w:rsidRPr="007D5ED6">
        <w:rPr>
          <w:sz w:val="22"/>
          <w:szCs w:val="22"/>
        </w:rPr>
        <w:t>Наркотики</w:t>
      </w:r>
      <w:proofErr w:type="gramEnd"/>
      <w:r w:rsidRPr="007D5ED6">
        <w:rPr>
          <w:sz w:val="22"/>
          <w:szCs w:val="22"/>
        </w:rPr>
        <w:t>.</w:t>
      </w:r>
      <w:r w:rsidR="002D087D">
        <w:rPr>
          <w:sz w:val="22"/>
          <w:szCs w:val="22"/>
        </w:rPr>
        <w:t xml:space="preserve"> </w:t>
      </w:r>
      <w:r w:rsidRPr="007D5ED6">
        <w:rPr>
          <w:sz w:val="22"/>
          <w:szCs w:val="22"/>
        </w:rPr>
        <w:t>Любую пиротехнику.</w:t>
      </w:r>
    </w:p>
    <w:p w14:paraId="51DD70B2" w14:textId="77777777" w:rsidR="00D765C5" w:rsidRPr="007D5ED6" w:rsidRDefault="00D765C5" w:rsidP="00D765C5">
      <w:pPr>
        <w:rPr>
          <w:sz w:val="22"/>
          <w:szCs w:val="22"/>
        </w:rPr>
      </w:pPr>
      <w:r w:rsidRPr="007D5ED6">
        <w:rPr>
          <w:sz w:val="22"/>
          <w:szCs w:val="22"/>
        </w:rPr>
        <w:t>Ножи, рогатки и т. п.</w:t>
      </w:r>
    </w:p>
    <w:p w14:paraId="373948C9" w14:textId="77777777" w:rsidR="00D765C5" w:rsidRPr="007D5ED6" w:rsidRDefault="00D765C5" w:rsidP="00D765C5">
      <w:pPr>
        <w:widowControl w:val="0"/>
        <w:tabs>
          <w:tab w:val="num" w:pos="360"/>
        </w:tabs>
        <w:suppressAutoHyphens/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lastRenderedPageBreak/>
        <w:t xml:space="preserve">В случае обнаружения у ребенка вышеперечисленных </w:t>
      </w:r>
      <w:proofErr w:type="gramStart"/>
      <w:r w:rsidRPr="007D5ED6">
        <w:rPr>
          <w:b/>
          <w:bCs/>
          <w:sz w:val="22"/>
          <w:szCs w:val="22"/>
        </w:rPr>
        <w:t>предметов,  он</w:t>
      </w:r>
      <w:proofErr w:type="gramEnd"/>
      <w:r w:rsidRPr="007D5ED6">
        <w:rPr>
          <w:b/>
          <w:bCs/>
          <w:sz w:val="22"/>
          <w:szCs w:val="22"/>
        </w:rPr>
        <w:t xml:space="preserve"> будет досрочно отчислен из лагеря без возмещения стоимости путевки. Если же у ребенка будут обнаружены наркотические вещества или алкогольная продукция, дело будет передано в полицию.</w:t>
      </w:r>
    </w:p>
    <w:p w14:paraId="2BAA24FB" w14:textId="77777777" w:rsidR="00D765C5" w:rsidRPr="007D5ED6" w:rsidRDefault="00D765C5" w:rsidP="00D765C5">
      <w:pPr>
        <w:ind w:left="-90" w:hanging="360"/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t xml:space="preserve">       </w:t>
      </w:r>
      <w:r w:rsidRPr="00CA5F85">
        <w:rPr>
          <w:b/>
          <w:bCs/>
          <w:sz w:val="22"/>
          <w:szCs w:val="22"/>
          <w:u w:val="single"/>
        </w:rPr>
        <w:t>5.ПРОСЬБА РАЗЪЯСНИТЬ ДЕТЯМ, ЧТО:</w:t>
      </w:r>
    </w:p>
    <w:p w14:paraId="3959827B" w14:textId="77777777" w:rsidR="00D765C5" w:rsidRPr="007D5ED6" w:rsidRDefault="00D765C5" w:rsidP="00D765C5">
      <w:pPr>
        <w:ind w:left="-90" w:hanging="360"/>
        <w:rPr>
          <w:sz w:val="22"/>
          <w:szCs w:val="22"/>
        </w:rPr>
      </w:pPr>
      <w:r w:rsidRPr="007D5ED6">
        <w:rPr>
          <w:sz w:val="22"/>
          <w:szCs w:val="22"/>
        </w:rPr>
        <w:t xml:space="preserve">        - за причиненный ущерб имуществу лагеря ОТВЕТСТВЕННОСТЬ несут родители ребенка;</w:t>
      </w:r>
    </w:p>
    <w:p w14:paraId="1AED20AF" w14:textId="77777777" w:rsidR="002D087D" w:rsidRDefault="00D765C5" w:rsidP="00D765C5">
      <w:pPr>
        <w:ind w:left="-90" w:hanging="360"/>
        <w:rPr>
          <w:sz w:val="22"/>
          <w:szCs w:val="22"/>
        </w:rPr>
      </w:pPr>
      <w:r w:rsidRPr="007D5ED6">
        <w:rPr>
          <w:sz w:val="22"/>
          <w:szCs w:val="22"/>
        </w:rPr>
        <w:t xml:space="preserve">       - в нашем лагере </w:t>
      </w:r>
      <w:r w:rsidRPr="007D5ED6">
        <w:rPr>
          <w:b/>
          <w:bCs/>
          <w:sz w:val="22"/>
          <w:szCs w:val="22"/>
        </w:rPr>
        <w:t>не разрешается курение и распитие спиртных напитков</w:t>
      </w:r>
      <w:r w:rsidRPr="007D5ED6">
        <w:rPr>
          <w:sz w:val="22"/>
          <w:szCs w:val="22"/>
        </w:rPr>
        <w:t xml:space="preserve"> (в том числе слабоалкогольных). </w:t>
      </w:r>
    </w:p>
    <w:p w14:paraId="39EF8598" w14:textId="4E811105" w:rsidR="00D765C5" w:rsidRPr="008C1EEF" w:rsidRDefault="002D087D" w:rsidP="00D765C5">
      <w:pPr>
        <w:ind w:left="-90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765C5" w:rsidRPr="008C1EEF">
        <w:rPr>
          <w:b/>
          <w:bCs/>
          <w:sz w:val="22"/>
          <w:szCs w:val="22"/>
        </w:rPr>
        <w:t>Приезд ребенка в лагерь считается согласием ребенка и его родителей на выполнение правил, установленных в ДОЛ;</w:t>
      </w:r>
    </w:p>
    <w:p w14:paraId="34E4FB0D" w14:textId="77777777" w:rsidR="00D765C5" w:rsidRPr="007D5ED6" w:rsidRDefault="00D765C5" w:rsidP="00D765C5">
      <w:pPr>
        <w:ind w:left="-90" w:hanging="360"/>
        <w:rPr>
          <w:sz w:val="22"/>
          <w:szCs w:val="22"/>
        </w:rPr>
      </w:pPr>
      <w:r w:rsidRPr="007D5ED6">
        <w:rPr>
          <w:sz w:val="22"/>
          <w:szCs w:val="22"/>
        </w:rPr>
        <w:t xml:space="preserve">        - за нарушение правил пребывания в лагере и действующего законодательства (воровство, аморальное поведение, курение, прием алкогольных напитков или наркотиков и т. п.), ребенок может быть досрочно отчислен из лагеря и доставлен домой за счет родителей.</w:t>
      </w:r>
    </w:p>
    <w:p w14:paraId="4F7FEB9A" w14:textId="77777777" w:rsidR="00D765C5" w:rsidRDefault="00D765C5" w:rsidP="00D765C5">
      <w:pPr>
        <w:ind w:left="-90" w:hanging="360"/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t xml:space="preserve">        </w:t>
      </w:r>
    </w:p>
    <w:p w14:paraId="797E5087" w14:textId="77777777" w:rsidR="00D765C5" w:rsidRPr="007D5ED6" w:rsidRDefault="00D765C5" w:rsidP="00D765C5">
      <w:pPr>
        <w:ind w:left="-9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7D5ED6">
        <w:rPr>
          <w:b/>
          <w:bCs/>
          <w:sz w:val="22"/>
          <w:szCs w:val="22"/>
        </w:rPr>
        <w:t xml:space="preserve">ПОМНИТЕ! </w:t>
      </w:r>
      <w:r w:rsidRPr="007D5ED6">
        <w:rPr>
          <w:sz w:val="22"/>
          <w:szCs w:val="22"/>
        </w:rPr>
        <w:t>ПРИ ВЫЯВЛЕНИИ У РЕБЕНКА ХРОНИЧЕСКОГО ЗАБОЛЕВАНИЯ, СКРЫТОГО РОДИТЕЛЯМИ, АДМИНИСТРАЦИЯ ИМЕЕТ ПРАВО ОТПРАВИТЬ РЕБЕНКА ДОМОЙ БЕЗ ВОЗМЕЩЕНИЯ СТОИМОСТИ ПУТЕВКИ.</w:t>
      </w:r>
    </w:p>
    <w:p w14:paraId="39C620E1" w14:textId="3D4656EA" w:rsidR="002D087D" w:rsidRDefault="00D765C5" w:rsidP="00D765C5">
      <w:pPr>
        <w:ind w:left="-90" w:hanging="360"/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t xml:space="preserve">      ПРЕДУПРЕЖДЕНИЕ. </w:t>
      </w:r>
      <w:r w:rsidRPr="007D5ED6">
        <w:rPr>
          <w:sz w:val="22"/>
          <w:szCs w:val="22"/>
        </w:rPr>
        <w:t>Программа пребывания в лагере рассчитана на вполне здоровых детей, не</w:t>
      </w:r>
      <w:r w:rsidR="002D087D">
        <w:rPr>
          <w:sz w:val="22"/>
          <w:szCs w:val="22"/>
        </w:rPr>
        <w:t xml:space="preserve"> </w:t>
      </w:r>
      <w:r w:rsidRPr="007D5ED6">
        <w:rPr>
          <w:sz w:val="22"/>
          <w:szCs w:val="22"/>
        </w:rPr>
        <w:t>имеющих существенных медицинских отклонений. В лагере предусмотрен насыщенный график культурных и спортивных мероприятий.</w:t>
      </w:r>
      <w:r w:rsidRPr="007D5ED6">
        <w:rPr>
          <w:b/>
          <w:bCs/>
          <w:sz w:val="22"/>
          <w:szCs w:val="22"/>
        </w:rPr>
        <w:t xml:space="preserve"> </w:t>
      </w:r>
    </w:p>
    <w:p w14:paraId="7DE44639" w14:textId="4876C7A1" w:rsidR="00D765C5" w:rsidRDefault="002D087D" w:rsidP="002D087D">
      <w:pPr>
        <w:ind w:left="-9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D765C5" w:rsidRPr="007D5ED6">
        <w:rPr>
          <w:b/>
          <w:bCs/>
          <w:sz w:val="22"/>
          <w:szCs w:val="22"/>
        </w:rPr>
        <w:t>ПРИНОСИМ СВОИ ИЗВИНЕНИЯ, ЧТО НАША ПРОГРАММА НЕ РАССЧИТАНА НА ВСЕ КАТЕГОРИИ ДЕТЕЙ!</w:t>
      </w:r>
    </w:p>
    <w:p w14:paraId="0FD54B06" w14:textId="77777777" w:rsidR="002D087D" w:rsidRPr="007D5ED6" w:rsidRDefault="002D087D" w:rsidP="002D087D">
      <w:pPr>
        <w:ind w:left="-90" w:hanging="360"/>
        <w:jc w:val="center"/>
        <w:rPr>
          <w:b/>
          <w:bCs/>
          <w:sz w:val="22"/>
          <w:szCs w:val="22"/>
        </w:rPr>
      </w:pPr>
    </w:p>
    <w:p w14:paraId="3966EA39" w14:textId="77777777" w:rsidR="00D765C5" w:rsidRPr="007D5ED6" w:rsidRDefault="00D765C5" w:rsidP="00D765C5">
      <w:pPr>
        <w:ind w:left="-90" w:hanging="360"/>
        <w:rPr>
          <w:b/>
          <w:bCs/>
          <w:sz w:val="22"/>
          <w:szCs w:val="22"/>
        </w:rPr>
      </w:pPr>
      <w:r w:rsidRPr="007D5ED6">
        <w:rPr>
          <w:b/>
          <w:bCs/>
          <w:sz w:val="22"/>
          <w:szCs w:val="22"/>
        </w:rPr>
        <w:t xml:space="preserve">                        </w:t>
      </w:r>
    </w:p>
    <w:bookmarkEnd w:id="0"/>
    <w:p w14:paraId="1AB58F73" w14:textId="77777777" w:rsidR="001E37F6" w:rsidRDefault="001E37F6"/>
    <w:sectPr w:rsidR="001E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95"/>
    <w:rsid w:val="001E37F6"/>
    <w:rsid w:val="002D087D"/>
    <w:rsid w:val="002F6EFD"/>
    <w:rsid w:val="004C1C95"/>
    <w:rsid w:val="00B84C28"/>
    <w:rsid w:val="00D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6952"/>
  <w15:chartTrackingRefBased/>
  <w15:docId w15:val="{C3D25E08-3DAE-4F09-AE52-94CD1A3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5C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765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765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2022-11-08T08:18:00Z</dcterms:created>
  <dcterms:modified xsi:type="dcterms:W3CDTF">2023-01-16T07:07:00Z</dcterms:modified>
</cp:coreProperties>
</file>