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E" w:rsidRPr="004C7B73" w:rsidRDefault="00C9126E" w:rsidP="00C9126E">
      <w:pPr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</w:pPr>
      <w:r w:rsidRPr="004C7B73"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  <w:t>Все включено</w:t>
      </w:r>
    </w:p>
    <w:p w:rsidR="00C9126E" w:rsidRPr="00C9126E" w:rsidRDefault="00C9126E" w:rsidP="00C9126E">
      <w:pPr>
        <w:jc w:val="both"/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</w:pPr>
      <w:r w:rsidRPr="00C9126E"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  <w:t xml:space="preserve">Интенсивное восстановление и профилактика заболеваний для людей, </w:t>
      </w:r>
      <w:proofErr w:type="gramStart"/>
      <w:r w:rsidRPr="00C9126E"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  <w:t>ведущих  активный</w:t>
      </w:r>
      <w:proofErr w:type="gramEnd"/>
      <w:r w:rsidRPr="00C9126E"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  <w:t xml:space="preserve"> образ жизни.</w:t>
      </w:r>
    </w:p>
    <w:p w:rsidR="00C9126E" w:rsidRPr="00C9126E" w:rsidRDefault="00C9126E" w:rsidP="00C9126E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Показания по программе</w:t>
      </w:r>
    </w:p>
    <w:p w:rsidR="00C9126E" w:rsidRPr="00C9126E" w:rsidRDefault="00C9126E" w:rsidP="00C9126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C9126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Программа, которая помимо основного лечения включает в себя дополнительные платные процедуры ежедневно, с консультацией невролога, ортопеда-травматолога.</w:t>
      </w:r>
    </w:p>
    <w:p w:rsidR="00C9126E" w:rsidRPr="00C9126E" w:rsidRDefault="00C9126E" w:rsidP="00C9126E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Цели программы и результат</w:t>
      </w:r>
    </w:p>
    <w:p w:rsidR="00C9126E" w:rsidRPr="00C9126E" w:rsidRDefault="00C9126E" w:rsidP="00C9126E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Цель: </w:t>
      </w:r>
      <w:r w:rsidRPr="00C9126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в максимально короткие сроки восстановить нарушенные функции организма, улучшить самочувствие и трудоспособность. </w:t>
      </w:r>
    </w:p>
    <w:p w:rsidR="00C9126E" w:rsidRPr="00C9126E" w:rsidRDefault="00C9126E" w:rsidP="00C9126E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Планируемый</w:t>
      </w:r>
      <w:r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 xml:space="preserve"> </w:t>
      </w: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результат: </w:t>
      </w:r>
      <w:r w:rsidRPr="00C9126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повышение работоспособности, улучшение эмоционального состояния, повышение иммунитета, достижение длительной ремиссии при хронических заболеваниях.</w:t>
      </w:r>
    </w:p>
    <w:p w:rsidR="00C9126E" w:rsidRPr="00C9126E" w:rsidRDefault="00C9126E" w:rsidP="00C9126E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C9126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Противопоказания</w:t>
      </w:r>
    </w:p>
    <w:p w:rsidR="00C9126E" w:rsidRPr="00C9126E" w:rsidRDefault="00C9126E" w:rsidP="00C9126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</w:pPr>
      <w:r w:rsidRPr="00C9126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>Онкологические заболевания, декомпенсация заболеваний сердечно-сосудистой системы, дыхательной, выделительной систем, острые</w:t>
      </w:r>
      <w:bookmarkStart w:id="0" w:name="_GoBack"/>
      <w:bookmarkEnd w:id="0"/>
      <w:r w:rsidRPr="00C9126E">
        <w:rPr>
          <w:rFonts w:ascii="Times New Roman" w:eastAsia="Times New Roman" w:hAnsi="Times New Roman" w:cs="Times New Roman"/>
          <w:color w:val="2D5360"/>
          <w:sz w:val="26"/>
          <w:szCs w:val="26"/>
          <w:lang w:eastAsia="ru-RU"/>
        </w:rPr>
        <w:t xml:space="preserve"> заболевания, хронические заболевания в острой стадии, кахексия любого происхождения; заболевания, требующие стационарного лечения и хирургического вмешательства, заболевания, при которых больные не способны к самообслуживанию и передвижению, туберкулез легких</w:t>
      </w:r>
    </w:p>
    <w:p w:rsidR="00C9126E" w:rsidRPr="00C9126E" w:rsidRDefault="00C9126E" w:rsidP="00C9126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C9126E" w:rsidRPr="00C9126E" w:rsidRDefault="00C9126E" w:rsidP="00C9126E">
      <w:pPr>
        <w:pStyle w:val="2"/>
        <w:shd w:val="clear" w:color="auto" w:fill="FFFFFF"/>
        <w:spacing w:before="0" w:beforeAutospacing="0" w:after="300" w:afterAutospacing="0"/>
        <w:jc w:val="center"/>
        <w:rPr>
          <w:color w:val="3B5861"/>
          <w:sz w:val="39"/>
          <w:szCs w:val="39"/>
        </w:rPr>
      </w:pPr>
      <w:r w:rsidRPr="00C9126E">
        <w:rPr>
          <w:color w:val="3B5861"/>
          <w:sz w:val="39"/>
          <w:szCs w:val="39"/>
        </w:rPr>
        <w:lastRenderedPageBreak/>
        <w:t>Перечень процедур</w:t>
      </w:r>
    </w:p>
    <w:p w:rsidR="00C9126E" w:rsidRDefault="00C9126E" w:rsidP="00C9126E">
      <w:pPr>
        <w:pStyle w:val="a3"/>
        <w:shd w:val="clear" w:color="auto" w:fill="FFFFFF"/>
        <w:spacing w:before="0" w:beforeAutospacing="0" w:after="0" w:afterAutospacing="0"/>
        <w:rPr>
          <w:color w:val="984806" w:themeColor="accent6" w:themeShade="80"/>
          <w:sz w:val="21"/>
          <w:szCs w:val="21"/>
        </w:rPr>
      </w:pPr>
      <w:r w:rsidRPr="00C9126E">
        <w:rPr>
          <w:color w:val="984806" w:themeColor="accent6" w:themeShade="80"/>
          <w:sz w:val="21"/>
          <w:szCs w:val="21"/>
        </w:rPr>
        <w:t>Процедуры, количество посещений и интенсивность нагрузок назначаются индивидуально.</w:t>
      </w:r>
    </w:p>
    <w:p w:rsidR="00C9126E" w:rsidRPr="00C9126E" w:rsidRDefault="00C9126E" w:rsidP="00C9126E">
      <w:pPr>
        <w:pStyle w:val="a3"/>
        <w:shd w:val="clear" w:color="auto" w:fill="FFFFFF"/>
        <w:spacing w:before="0" w:beforeAutospacing="0" w:after="0" w:afterAutospacing="0"/>
        <w:rPr>
          <w:color w:val="984806" w:themeColor="accent6" w:themeShade="80"/>
          <w:sz w:val="21"/>
          <w:szCs w:val="21"/>
        </w:rPr>
      </w:pPr>
    </w:p>
    <w:tbl>
      <w:tblPr>
        <w:tblStyle w:val="a4"/>
        <w:tblW w:w="8931" w:type="dxa"/>
        <w:tblInd w:w="-318" w:type="dxa"/>
        <w:tblLook w:val="04A0" w:firstRow="1" w:lastRow="0" w:firstColumn="1" w:lastColumn="0" w:noHBand="0" w:noVBand="1"/>
      </w:tblPr>
      <w:tblGrid>
        <w:gridCol w:w="6805"/>
        <w:gridCol w:w="2126"/>
      </w:tblGrid>
      <w:tr w:rsidR="00AE4710" w:rsidRPr="00464291" w:rsidTr="00492FD2">
        <w:tc>
          <w:tcPr>
            <w:tcW w:w="6805" w:type="dxa"/>
          </w:tcPr>
          <w:p w:rsidR="00AE4710" w:rsidRPr="00464291" w:rsidRDefault="005E27D0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терапевта</w:t>
            </w:r>
          </w:p>
        </w:tc>
        <w:tc>
          <w:tcPr>
            <w:tcW w:w="2126" w:type="dxa"/>
          </w:tcPr>
          <w:p w:rsidR="00AE4710" w:rsidRPr="00464291" w:rsidRDefault="00AE4710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AE4710" w:rsidRPr="00464291" w:rsidTr="00492FD2">
        <w:tc>
          <w:tcPr>
            <w:tcW w:w="6805" w:type="dxa"/>
          </w:tcPr>
          <w:p w:rsidR="00AE4710" w:rsidRPr="00464291" w:rsidRDefault="005E27D0" w:rsidP="00A96A8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невролога</w:t>
            </w:r>
          </w:p>
        </w:tc>
        <w:tc>
          <w:tcPr>
            <w:tcW w:w="2126" w:type="dxa"/>
          </w:tcPr>
          <w:p w:rsidR="00AE4710" w:rsidRPr="00464291" w:rsidRDefault="00AE4710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E4710" w:rsidRPr="00464291" w:rsidTr="00492FD2">
        <w:tc>
          <w:tcPr>
            <w:tcW w:w="6805" w:type="dxa"/>
          </w:tcPr>
          <w:p w:rsidR="00AE4710" w:rsidRPr="00464291" w:rsidRDefault="005E27D0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B17B1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ермальный источник</w:t>
            </w:r>
          </w:p>
        </w:tc>
        <w:tc>
          <w:tcPr>
            <w:tcW w:w="2126" w:type="dxa"/>
          </w:tcPr>
          <w:p w:rsidR="00AE4710" w:rsidRPr="00464291" w:rsidRDefault="00027D05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E4710" w:rsidRPr="00464291" w:rsidTr="00492FD2">
        <w:trPr>
          <w:trHeight w:val="463"/>
        </w:trPr>
        <w:tc>
          <w:tcPr>
            <w:tcW w:w="6805" w:type="dxa"/>
          </w:tcPr>
          <w:p w:rsidR="00AE4710" w:rsidRPr="00464291" w:rsidRDefault="00AE4710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ЛФК</w:t>
            </w:r>
            <w:r w:rsidR="00E0207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групповые занятия</w:t>
            </w:r>
          </w:p>
        </w:tc>
        <w:tc>
          <w:tcPr>
            <w:tcW w:w="2126" w:type="dxa"/>
          </w:tcPr>
          <w:p w:rsidR="00AE4710" w:rsidRPr="00464291" w:rsidRDefault="00027D05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E4710" w:rsidRPr="00464291" w:rsidTr="00492FD2">
        <w:tc>
          <w:tcPr>
            <w:tcW w:w="6805" w:type="dxa"/>
          </w:tcPr>
          <w:p w:rsidR="00EF3827" w:rsidRPr="00464291" w:rsidRDefault="005E27D0" w:rsidP="00027D05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</w:t>
            </w:r>
            <w:r w:rsidR="00B67272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изиопроцедуры</w:t>
            </w:r>
            <w:proofErr w:type="spellEnd"/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EF3827" w:rsidRPr="00464291" w:rsidRDefault="00B67272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лазерная тера</w:t>
            </w:r>
            <w:r w:rsidR="00027D05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пия</w:t>
            </w:r>
          </w:p>
          <w:p w:rsidR="00EF3827" w:rsidRPr="00464291" w:rsidRDefault="00027D05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магнитотерапия</w:t>
            </w:r>
            <w:proofErr w:type="spellEnd"/>
          </w:p>
          <w:p w:rsidR="00EF3827" w:rsidRPr="00464291" w:rsidRDefault="00027D05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ультразвук</w:t>
            </w:r>
          </w:p>
          <w:p w:rsidR="00EF3827" w:rsidRPr="00464291" w:rsidRDefault="00B67272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СМТ</w:t>
            </w:r>
          </w:p>
          <w:p w:rsidR="00EF3827" w:rsidRPr="00464291" w:rsidRDefault="00EF3827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="00B67272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лектрофорез</w:t>
            </w:r>
          </w:p>
          <w:p w:rsidR="00EF3827" w:rsidRPr="00464291" w:rsidRDefault="00B67272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D54201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,Арсонваль</w:t>
            </w:r>
            <w:proofErr w:type="spellEnd"/>
            <w:proofErr w:type="gramEnd"/>
          </w:p>
          <w:p w:rsidR="00EF3827" w:rsidRPr="00464291" w:rsidRDefault="00D54201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ДДТ</w:t>
            </w:r>
          </w:p>
          <w:p w:rsidR="00EF3827" w:rsidRPr="00464291" w:rsidRDefault="00EF3827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</w:t>
            </w:r>
            <w:r w:rsidR="00D54201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ветолечение</w:t>
            </w:r>
            <w:proofErr w:type="spellEnd"/>
          </w:p>
          <w:p w:rsidR="00EF3827" w:rsidRPr="00464291" w:rsidRDefault="00EF3827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027D05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иамаг</w:t>
            </w:r>
            <w:proofErr w:type="spellEnd"/>
          </w:p>
          <w:p w:rsidR="00AE4710" w:rsidRPr="00464291" w:rsidRDefault="00EF3827" w:rsidP="00EF3827">
            <w:pPr>
              <w:pStyle w:val="a6"/>
              <w:numPr>
                <w:ilvl w:val="0"/>
                <w:numId w:val="3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B67272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ранскраниальная</w:t>
            </w:r>
            <w:proofErr w:type="spellEnd"/>
            <w:r w:rsidR="00B67272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электростимуляция </w:t>
            </w:r>
          </w:p>
        </w:tc>
        <w:tc>
          <w:tcPr>
            <w:tcW w:w="2126" w:type="dxa"/>
          </w:tcPr>
          <w:p w:rsidR="00AE4710" w:rsidRPr="00464291" w:rsidRDefault="00492FD2" w:rsidP="00492FD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показаниям 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5079B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процедуры </w:t>
            </w:r>
          </w:p>
        </w:tc>
      </w:tr>
      <w:tr w:rsidR="00AE4710" w:rsidRPr="00464291" w:rsidTr="00492FD2">
        <w:tc>
          <w:tcPr>
            <w:tcW w:w="6805" w:type="dxa"/>
          </w:tcPr>
          <w:p w:rsidR="00AE4710" w:rsidRPr="00464291" w:rsidRDefault="005E27D0" w:rsidP="007B44F5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пел</w:t>
            </w:r>
            <w:r w:rsidR="007B44F5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отерапия</w:t>
            </w:r>
            <w:proofErr w:type="spellEnd"/>
            <w:r w:rsidR="00E0207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E0207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галотерапия</w:t>
            </w:r>
            <w:proofErr w:type="spellEnd"/>
            <w:r w:rsidR="00E0207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AE4710" w:rsidRPr="00464291" w:rsidRDefault="00027D05" w:rsidP="00C9226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E4710" w:rsidRPr="00464291" w:rsidTr="00492FD2">
        <w:tc>
          <w:tcPr>
            <w:tcW w:w="6805" w:type="dxa"/>
          </w:tcPr>
          <w:p w:rsidR="00AE4710" w:rsidRPr="00464291" w:rsidRDefault="005E27D0" w:rsidP="005E27D0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AE4710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ассаж ручной</w:t>
            </w:r>
            <w:r w:rsidR="00E02079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E4710" w:rsidRPr="00464291" w:rsidRDefault="00027D05" w:rsidP="00A91CC9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D436AE" w:rsidRPr="00464291" w:rsidTr="00492FD2">
        <w:tc>
          <w:tcPr>
            <w:tcW w:w="6805" w:type="dxa"/>
          </w:tcPr>
          <w:p w:rsidR="00D436AE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Сухие углекислые ванны</w:t>
            </w:r>
          </w:p>
        </w:tc>
        <w:tc>
          <w:tcPr>
            <w:tcW w:w="2126" w:type="dxa"/>
          </w:tcPr>
          <w:p w:rsidR="00D436AE" w:rsidRPr="00464291" w:rsidRDefault="00D436AE" w:rsidP="00D436A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64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</w:t>
            </w:r>
          </w:p>
        </w:tc>
      </w:tr>
      <w:tr w:rsidR="00D436AE" w:rsidRPr="00464291" w:rsidTr="00492FD2">
        <w:tc>
          <w:tcPr>
            <w:tcW w:w="6805" w:type="dxa"/>
          </w:tcPr>
          <w:p w:rsidR="00D436AE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Ингаляции (тонус, </w:t>
            </w: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беродуал</w:t>
            </w:r>
            <w:proofErr w:type="spellEnd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минеральная вода)</w:t>
            </w:r>
          </w:p>
        </w:tc>
        <w:tc>
          <w:tcPr>
            <w:tcW w:w="2126" w:type="dxa"/>
          </w:tcPr>
          <w:p w:rsidR="00D436AE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показаниям </w:t>
            </w:r>
          </w:p>
        </w:tc>
      </w:tr>
      <w:tr w:rsidR="00D436AE" w:rsidRPr="00464291" w:rsidTr="00492FD2">
        <w:tc>
          <w:tcPr>
            <w:tcW w:w="6805" w:type="dxa"/>
          </w:tcPr>
          <w:p w:rsidR="00EF3827" w:rsidRPr="00464291" w:rsidRDefault="00D436AE" w:rsidP="00EF3827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Ванн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а:</w:t>
            </w:r>
          </w:p>
          <w:p w:rsidR="00EF3827" w:rsidRPr="00464291" w:rsidRDefault="00EF3827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жемчужная</w:t>
            </w:r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хвойн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пихтов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соснов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противовоспалительн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седативн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антиостеохондрозн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proofErr w:type="spellEnd"/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активизирующ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антиартритн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proofErr w:type="spellEnd"/>
          </w:p>
          <w:p w:rsidR="00EF3827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скипидарн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EF3827" w:rsidRPr="00464291" w:rsidRDefault="00EF3827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селеновая</w:t>
            </w:r>
          </w:p>
          <w:p w:rsidR="00D436AE" w:rsidRPr="00464291" w:rsidRDefault="00D436AE" w:rsidP="00EF3827">
            <w:pPr>
              <w:pStyle w:val="a6"/>
              <w:numPr>
                <w:ilvl w:val="0"/>
                <w:numId w:val="4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бишофитов</w:t>
            </w:r>
            <w:r w:rsidR="00EF3827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proofErr w:type="spellEnd"/>
          </w:p>
        </w:tc>
        <w:tc>
          <w:tcPr>
            <w:tcW w:w="2126" w:type="dxa"/>
          </w:tcPr>
          <w:p w:rsidR="00D436AE" w:rsidRPr="00464291" w:rsidRDefault="00D436AE" w:rsidP="00D436A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64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показаниям через день</w:t>
            </w:r>
          </w:p>
        </w:tc>
      </w:tr>
      <w:tr w:rsidR="00D436AE" w:rsidRPr="00464291" w:rsidTr="00492FD2">
        <w:tc>
          <w:tcPr>
            <w:tcW w:w="6805" w:type="dxa"/>
          </w:tcPr>
          <w:p w:rsidR="00D436AE" w:rsidRPr="00464291" w:rsidRDefault="00D436AE" w:rsidP="001C1161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Лечебны</w:t>
            </w:r>
            <w:r w:rsidR="001C1161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й </w:t>
            </w: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душ («Шарко», циркулярный, восходящий)</w:t>
            </w:r>
          </w:p>
        </w:tc>
        <w:tc>
          <w:tcPr>
            <w:tcW w:w="2126" w:type="dxa"/>
          </w:tcPr>
          <w:p w:rsidR="00D436AE" w:rsidRPr="00464291" w:rsidRDefault="00D436AE" w:rsidP="00D436A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64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показаниям через день</w:t>
            </w:r>
          </w:p>
        </w:tc>
      </w:tr>
      <w:tr w:rsidR="00D436AE" w:rsidRPr="00464291" w:rsidTr="00492FD2">
        <w:tc>
          <w:tcPr>
            <w:tcW w:w="6805" w:type="dxa"/>
          </w:tcPr>
          <w:p w:rsidR="00D436AE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ПДМ чередуется с ваннами </w:t>
            </w:r>
          </w:p>
        </w:tc>
        <w:tc>
          <w:tcPr>
            <w:tcW w:w="2126" w:type="dxa"/>
          </w:tcPr>
          <w:p w:rsidR="00D436AE" w:rsidRPr="00464291" w:rsidRDefault="00D436AE" w:rsidP="00D436A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64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показаниям через день</w:t>
            </w:r>
          </w:p>
        </w:tc>
      </w:tr>
      <w:tr w:rsidR="00D436AE" w:rsidRPr="00464291" w:rsidTr="00492FD2">
        <w:tc>
          <w:tcPr>
            <w:tcW w:w="6805" w:type="dxa"/>
          </w:tcPr>
          <w:p w:rsidR="009C28CC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Дополнительные процедуры</w:t>
            </w:r>
            <w:r w:rsidR="009C28CC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9C28CC" w:rsidRPr="00464291" w:rsidRDefault="00D436AE" w:rsidP="009C28CC">
            <w:pPr>
              <w:pStyle w:val="a6"/>
              <w:numPr>
                <w:ilvl w:val="0"/>
                <w:numId w:val="5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озонотерапия</w:t>
            </w:r>
            <w:proofErr w:type="spellEnd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№ 5</w:t>
            </w:r>
          </w:p>
          <w:p w:rsidR="009C28CC" w:rsidRPr="00464291" w:rsidRDefault="00D436AE" w:rsidP="009C28CC">
            <w:pPr>
              <w:pStyle w:val="a6"/>
              <w:numPr>
                <w:ilvl w:val="0"/>
                <w:numId w:val="5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Марутака</w:t>
            </w:r>
            <w:proofErr w:type="spellEnd"/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через день</w:t>
            </w:r>
          </w:p>
          <w:p w:rsidR="009C28CC" w:rsidRPr="00464291" w:rsidRDefault="00D436AE" w:rsidP="009C28CC">
            <w:pPr>
              <w:pStyle w:val="a6"/>
              <w:numPr>
                <w:ilvl w:val="0"/>
                <w:numId w:val="5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SPA</w:t>
            </w: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№ 3</w:t>
            </w:r>
          </w:p>
          <w:p w:rsidR="009C28CC" w:rsidRPr="00464291" w:rsidRDefault="00D436AE" w:rsidP="009C28CC">
            <w:pPr>
              <w:pStyle w:val="a6"/>
              <w:numPr>
                <w:ilvl w:val="0"/>
                <w:numId w:val="5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кедровая бочка – № 3</w:t>
            </w:r>
          </w:p>
          <w:p w:rsidR="00D436AE" w:rsidRPr="00464291" w:rsidRDefault="00954317" w:rsidP="009C28CC">
            <w:pPr>
              <w:pStyle w:val="a6"/>
              <w:numPr>
                <w:ilvl w:val="0"/>
                <w:numId w:val="5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вибромассаж на аппарате </w:t>
            </w:r>
            <w:r w:rsidR="00D436AE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="00D436AE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Ормед-релакс</w:t>
            </w:r>
            <w:proofErr w:type="spellEnd"/>
            <w:r w:rsidR="00D436AE"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- № 5)</w:t>
            </w:r>
          </w:p>
        </w:tc>
        <w:tc>
          <w:tcPr>
            <w:tcW w:w="2126" w:type="dxa"/>
          </w:tcPr>
          <w:p w:rsidR="00D436AE" w:rsidRPr="00464291" w:rsidRDefault="00D436AE" w:rsidP="00D436AE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42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 1-2 процедуры</w:t>
            </w:r>
          </w:p>
        </w:tc>
      </w:tr>
    </w:tbl>
    <w:p w:rsidR="00EA7F8E" w:rsidRPr="00C9126E" w:rsidRDefault="00EA7F8E" w:rsidP="00F10B9D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A7F8E" w:rsidRPr="00C9126E" w:rsidSect="001C116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F73"/>
    <w:multiLevelType w:val="multilevel"/>
    <w:tmpl w:val="06CE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48FF"/>
    <w:multiLevelType w:val="hybridMultilevel"/>
    <w:tmpl w:val="7806F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62C5"/>
    <w:multiLevelType w:val="multilevel"/>
    <w:tmpl w:val="863C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C419B"/>
    <w:multiLevelType w:val="hybridMultilevel"/>
    <w:tmpl w:val="1EE80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87CFA"/>
    <w:multiLevelType w:val="hybridMultilevel"/>
    <w:tmpl w:val="9216D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8F"/>
    <w:rsid w:val="00016067"/>
    <w:rsid w:val="0001763C"/>
    <w:rsid w:val="00027D05"/>
    <w:rsid w:val="00072E50"/>
    <w:rsid w:val="0007693D"/>
    <w:rsid w:val="00096709"/>
    <w:rsid w:val="000B395A"/>
    <w:rsid w:val="001128CC"/>
    <w:rsid w:val="00120E9B"/>
    <w:rsid w:val="0017468B"/>
    <w:rsid w:val="001C1161"/>
    <w:rsid w:val="001C321A"/>
    <w:rsid w:val="001D2F7B"/>
    <w:rsid w:val="001F778E"/>
    <w:rsid w:val="00202216"/>
    <w:rsid w:val="00233110"/>
    <w:rsid w:val="00245530"/>
    <w:rsid w:val="002B55AF"/>
    <w:rsid w:val="00366F38"/>
    <w:rsid w:val="003B5AA6"/>
    <w:rsid w:val="003D3C49"/>
    <w:rsid w:val="00406B6C"/>
    <w:rsid w:val="00464291"/>
    <w:rsid w:val="00476799"/>
    <w:rsid w:val="00483D69"/>
    <w:rsid w:val="00492FD2"/>
    <w:rsid w:val="004A2E7F"/>
    <w:rsid w:val="004C7B73"/>
    <w:rsid w:val="004F08A8"/>
    <w:rsid w:val="00523C0B"/>
    <w:rsid w:val="00532BEB"/>
    <w:rsid w:val="00533BE1"/>
    <w:rsid w:val="00542215"/>
    <w:rsid w:val="0055209A"/>
    <w:rsid w:val="00570216"/>
    <w:rsid w:val="00575C6B"/>
    <w:rsid w:val="005D5BAC"/>
    <w:rsid w:val="005D6BC0"/>
    <w:rsid w:val="005E27D0"/>
    <w:rsid w:val="00645F58"/>
    <w:rsid w:val="00671547"/>
    <w:rsid w:val="006A1E7A"/>
    <w:rsid w:val="006A25CD"/>
    <w:rsid w:val="006A5E08"/>
    <w:rsid w:val="006C7FBB"/>
    <w:rsid w:val="006F468E"/>
    <w:rsid w:val="00703D3D"/>
    <w:rsid w:val="00714B8B"/>
    <w:rsid w:val="00761E0C"/>
    <w:rsid w:val="00772629"/>
    <w:rsid w:val="007A2B81"/>
    <w:rsid w:val="007B44F5"/>
    <w:rsid w:val="00840AD1"/>
    <w:rsid w:val="0084454E"/>
    <w:rsid w:val="00856FBE"/>
    <w:rsid w:val="00874CB1"/>
    <w:rsid w:val="008E072C"/>
    <w:rsid w:val="008E200E"/>
    <w:rsid w:val="00922993"/>
    <w:rsid w:val="00954317"/>
    <w:rsid w:val="009B25A0"/>
    <w:rsid w:val="009C28CC"/>
    <w:rsid w:val="009D4019"/>
    <w:rsid w:val="009E6488"/>
    <w:rsid w:val="009F6528"/>
    <w:rsid w:val="00A421C5"/>
    <w:rsid w:val="00A64DF6"/>
    <w:rsid w:val="00A65CD6"/>
    <w:rsid w:val="00A91CC9"/>
    <w:rsid w:val="00A96A8D"/>
    <w:rsid w:val="00AA3D81"/>
    <w:rsid w:val="00AA7952"/>
    <w:rsid w:val="00AB6570"/>
    <w:rsid w:val="00AE4710"/>
    <w:rsid w:val="00B0028F"/>
    <w:rsid w:val="00B064A0"/>
    <w:rsid w:val="00B17B19"/>
    <w:rsid w:val="00B367B5"/>
    <w:rsid w:val="00B370B9"/>
    <w:rsid w:val="00B67272"/>
    <w:rsid w:val="00BD69B9"/>
    <w:rsid w:val="00C61EEB"/>
    <w:rsid w:val="00C9126E"/>
    <w:rsid w:val="00CB524A"/>
    <w:rsid w:val="00CD02BC"/>
    <w:rsid w:val="00D0067D"/>
    <w:rsid w:val="00D111C7"/>
    <w:rsid w:val="00D364A6"/>
    <w:rsid w:val="00D409C1"/>
    <w:rsid w:val="00D429B8"/>
    <w:rsid w:val="00D436AE"/>
    <w:rsid w:val="00D44076"/>
    <w:rsid w:val="00D5079B"/>
    <w:rsid w:val="00D54201"/>
    <w:rsid w:val="00DB0D14"/>
    <w:rsid w:val="00E02079"/>
    <w:rsid w:val="00EA7F8E"/>
    <w:rsid w:val="00EC57D0"/>
    <w:rsid w:val="00EE1360"/>
    <w:rsid w:val="00EF3827"/>
    <w:rsid w:val="00F10B9D"/>
    <w:rsid w:val="00F420F4"/>
    <w:rsid w:val="00F943F0"/>
    <w:rsid w:val="00F950E7"/>
    <w:rsid w:val="00FB1DA0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A6E0-8D02-4AB6-A4F8-1C255416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CD"/>
  </w:style>
  <w:style w:type="paragraph" w:styleId="2">
    <w:name w:val="heading 2"/>
    <w:basedOn w:val="a"/>
    <w:link w:val="20"/>
    <w:uiPriority w:val="9"/>
    <w:qFormat/>
    <w:rsid w:val="00B00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29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68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13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1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14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8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6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2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7173-09B7-4C2B-BE73-677254BC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2022-10-18T06:45:00Z</cp:lastPrinted>
  <dcterms:created xsi:type="dcterms:W3CDTF">2019-11-15T09:19:00Z</dcterms:created>
  <dcterms:modified xsi:type="dcterms:W3CDTF">2025-06-25T07:42:00Z</dcterms:modified>
</cp:coreProperties>
</file>