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CD71" w14:textId="77777777" w:rsidR="00E964F8" w:rsidRPr="002F0EAF" w:rsidRDefault="00E964F8" w:rsidP="00E9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0EAF">
        <w:rPr>
          <w:rFonts w:ascii="Times New Roman" w:hAnsi="Times New Roman" w:cs="Times New Roman"/>
          <w:sz w:val="28"/>
          <w:szCs w:val="28"/>
        </w:rPr>
        <w:t>Генеральному менеджеру</w:t>
      </w:r>
    </w:p>
    <w:p w14:paraId="244E5A05" w14:textId="77777777" w:rsidR="00E964F8" w:rsidRPr="002F0EAF" w:rsidRDefault="00E964F8" w:rsidP="00E9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EAF">
        <w:rPr>
          <w:rFonts w:ascii="Times New Roman" w:hAnsi="Times New Roman" w:cs="Times New Roman"/>
          <w:sz w:val="28"/>
          <w:szCs w:val="28"/>
        </w:rPr>
        <w:t>ООО «Елизавета – Минеральные Воды»</w:t>
      </w:r>
    </w:p>
    <w:p w14:paraId="6CE02FEE" w14:textId="77777777" w:rsidR="00E964F8" w:rsidRDefault="00E964F8" w:rsidP="00E9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EAF">
        <w:rPr>
          <w:rFonts w:ascii="Times New Roman" w:hAnsi="Times New Roman" w:cs="Times New Roman"/>
          <w:sz w:val="28"/>
          <w:szCs w:val="28"/>
        </w:rPr>
        <w:t>Глоба С.С.</w:t>
      </w:r>
    </w:p>
    <w:p w14:paraId="6F9BAD8D" w14:textId="77777777" w:rsidR="00E964F8" w:rsidRDefault="00E964F8" w:rsidP="00E96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14:paraId="425DF03C" w14:textId="77777777" w:rsidR="00E964F8" w:rsidRDefault="00E964F8" w:rsidP="00E964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на заселение </w:t>
      </w:r>
    </w:p>
    <w:p w14:paraId="28D60AEF" w14:textId="77777777" w:rsidR="00E964F8" w:rsidRDefault="00E964F8" w:rsidP="00E9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14:paraId="366E4432" w14:textId="77777777" w:rsidR="00E964F8" w:rsidRPr="002F0EAF" w:rsidRDefault="00E964F8" w:rsidP="00E964F8">
      <w:pPr>
        <w:jc w:val="center"/>
        <w:rPr>
          <w:rFonts w:ascii="Times New Roman" w:hAnsi="Times New Roman" w:cs="Times New Roman"/>
          <w:sz w:val="16"/>
          <w:szCs w:val="16"/>
        </w:rPr>
      </w:pPr>
      <w:r w:rsidRPr="002F0EAF">
        <w:rPr>
          <w:rFonts w:ascii="Times New Roman" w:hAnsi="Times New Roman" w:cs="Times New Roman"/>
          <w:sz w:val="16"/>
          <w:szCs w:val="16"/>
        </w:rPr>
        <w:t>ФИО полностью</w:t>
      </w:r>
    </w:p>
    <w:p w14:paraId="3F3B160B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года рождения, место рождения __________________________</w:t>
      </w:r>
    </w:p>
    <w:p w14:paraId="58C982B4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Гражданство: РФ, паспорт: _______ № _________, выданный __________________________________________________________________</w:t>
      </w:r>
    </w:p>
    <w:p w14:paraId="45A82402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выдачи: ___________, зарегистрирован по месту жительства: __________________________________________________________________, </w:t>
      </w:r>
    </w:p>
    <w:p w14:paraId="5E7A3ACA" w14:textId="77777777" w:rsidR="00E964F8" w:rsidRDefault="00E964F8" w:rsidP="00E9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______________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даю свое согласие на заселение в санаторий «Елизавета – Минеральные Воды» моего несовершеннолетнего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22E3DF6" w14:textId="77777777" w:rsidR="00E964F8" w:rsidRPr="002F0EAF" w:rsidRDefault="00E964F8" w:rsidP="00E964F8">
      <w:pPr>
        <w:jc w:val="center"/>
        <w:rPr>
          <w:rFonts w:ascii="Times New Roman" w:hAnsi="Times New Roman" w:cs="Times New Roman"/>
          <w:sz w:val="16"/>
          <w:szCs w:val="16"/>
        </w:rPr>
      </w:pPr>
      <w:r w:rsidRPr="002F0EAF">
        <w:rPr>
          <w:rFonts w:ascii="Times New Roman" w:hAnsi="Times New Roman" w:cs="Times New Roman"/>
          <w:sz w:val="16"/>
          <w:szCs w:val="16"/>
        </w:rPr>
        <w:t>ФИО полностью</w:t>
      </w:r>
    </w:p>
    <w:p w14:paraId="130BD366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 w:rsidRPr="000043BE">
        <w:rPr>
          <w:rFonts w:ascii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рождения __________________________</w:t>
      </w:r>
    </w:p>
    <w:p w14:paraId="47B9990A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Гражданство: РФ, паспорт/свидетельство о рождении: _______ № _________, выданный _________________________________________________________</w:t>
      </w:r>
    </w:p>
    <w:p w14:paraId="3630FC2F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___________, зарегистрирован по месту жительства: __________________________________________________________________.</w:t>
      </w:r>
    </w:p>
    <w:p w14:paraId="104771F7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BD0DF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8C112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D3A303" w14:textId="77777777" w:rsidR="00E964F8" w:rsidRDefault="00E964F8" w:rsidP="00E9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Подпись/ ФИО</w:t>
      </w:r>
    </w:p>
    <w:p w14:paraId="08216AE8" w14:textId="77777777" w:rsidR="00E964F8" w:rsidRPr="002F0EAF" w:rsidRDefault="00E964F8" w:rsidP="00E9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0EFE55" w14:textId="77777777" w:rsidR="00E964F8" w:rsidRDefault="00E964F8" w:rsidP="00E96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1BAA0" w14:textId="77777777" w:rsidR="00CB449E" w:rsidRDefault="00CB449E"/>
    <w:sectPr w:rsidR="00CB44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7" w:right="850" w:bottom="1134" w:left="1701" w:header="142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E3BA3" w14:textId="77777777" w:rsidR="003C711C" w:rsidRDefault="003C711C">
      <w:pPr>
        <w:spacing w:after="0" w:line="240" w:lineRule="auto"/>
      </w:pPr>
      <w:r>
        <w:separator/>
      </w:r>
    </w:p>
  </w:endnote>
  <w:endnote w:type="continuationSeparator" w:id="0">
    <w:p w14:paraId="0A726B29" w14:textId="77777777" w:rsidR="003C711C" w:rsidRDefault="003C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40A7" w14:textId="77777777" w:rsidR="00CB449E" w:rsidRDefault="00CB449E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C9EF" w14:textId="77777777" w:rsidR="00CB449E" w:rsidRDefault="003C711C">
    <w:pPr>
      <w:pStyle w:val="af8"/>
      <w:rPr>
        <w:rFonts w:ascii="Jost" w:hAnsi="Jost"/>
        <w:color w:val="72809B"/>
        <w:sz w:val="24"/>
        <w:lang w:val="en-US"/>
      </w:rPr>
    </w:pPr>
    <w:r>
      <w:rPr>
        <w:rFonts w:ascii="Jost" w:hAnsi="Jost"/>
        <w:color w:val="72809B"/>
        <w:sz w:val="24"/>
        <w:lang w:val="en-US"/>
      </w:rPr>
      <w:t>8 499 21 82 I com@minvody.net I www.minvody.net</w:t>
    </w:r>
  </w:p>
  <w:p w14:paraId="7EDE79F0" w14:textId="77777777" w:rsidR="00CB449E" w:rsidRDefault="003C711C">
    <w:pPr>
      <w:pStyle w:val="af8"/>
      <w:rPr>
        <w:rFonts w:ascii="Jost" w:hAnsi="Jost"/>
        <w:color w:val="72809B"/>
        <w:sz w:val="20"/>
      </w:rPr>
    </w:pPr>
    <w:r>
      <w:rPr>
        <w:rFonts w:ascii="Jost" w:hAnsi="Jost"/>
        <w:color w:val="72809B"/>
        <w:sz w:val="20"/>
      </w:rPr>
      <w:t xml:space="preserve">357242, Ставропольский край, Минераловодский ГО, пос. </w:t>
    </w:r>
    <w:proofErr w:type="spellStart"/>
    <w:r>
      <w:rPr>
        <w:rFonts w:ascii="Jost" w:hAnsi="Jost"/>
        <w:color w:val="72809B"/>
        <w:sz w:val="20"/>
      </w:rPr>
      <w:t>Новотерский</w:t>
    </w:r>
    <w:proofErr w:type="spellEnd"/>
    <w:r>
      <w:rPr>
        <w:rFonts w:ascii="Jost" w:hAnsi="Jost"/>
        <w:color w:val="72809B"/>
        <w:sz w:val="20"/>
      </w:rPr>
      <w:t xml:space="preserve">, </w:t>
    </w:r>
    <w:proofErr w:type="spellStart"/>
    <w:r>
      <w:rPr>
        <w:rFonts w:ascii="Jost" w:hAnsi="Jost"/>
        <w:color w:val="72809B"/>
        <w:sz w:val="20"/>
      </w:rPr>
      <w:t>Бештаугорская</w:t>
    </w:r>
    <w:proofErr w:type="spellEnd"/>
    <w:r>
      <w:rPr>
        <w:rFonts w:ascii="Jost" w:hAnsi="Jost"/>
        <w:color w:val="72809B"/>
        <w:sz w:val="20"/>
      </w:rPr>
      <w:t xml:space="preserve"> улица, 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54CE" w14:textId="77777777" w:rsidR="00CB449E" w:rsidRDefault="00CB449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4398" w14:textId="77777777" w:rsidR="003C711C" w:rsidRDefault="003C711C">
      <w:pPr>
        <w:spacing w:after="0" w:line="240" w:lineRule="auto"/>
      </w:pPr>
      <w:r>
        <w:separator/>
      </w:r>
    </w:p>
  </w:footnote>
  <w:footnote w:type="continuationSeparator" w:id="0">
    <w:p w14:paraId="1A9307E7" w14:textId="77777777" w:rsidR="003C711C" w:rsidRDefault="003C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AF1D" w14:textId="77777777" w:rsidR="00CB449E" w:rsidRDefault="00CB449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112F" w14:textId="77777777" w:rsidR="00CB449E" w:rsidRDefault="00CB449E">
    <w:pPr>
      <w:spacing w:after="0" w:line="240" w:lineRule="auto"/>
      <w:rPr>
        <w:lang w:eastAsia="ru-RU"/>
      </w:rPr>
    </w:pPr>
  </w:p>
  <w:p w14:paraId="41552B17" w14:textId="77777777" w:rsidR="00CB449E" w:rsidRDefault="00CB449E">
    <w:pPr>
      <w:spacing w:after="0" w:line="240" w:lineRule="auto"/>
      <w:rPr>
        <w:lang w:eastAsia="ru-RU"/>
      </w:rPr>
    </w:pPr>
  </w:p>
  <w:p w14:paraId="7B62E44C" w14:textId="77777777" w:rsidR="00CB449E" w:rsidRDefault="003C711C">
    <w:pPr>
      <w:spacing w:after="0" w:line="240" w:lineRule="auto"/>
      <w:ind w:left="2124" w:firstLine="708"/>
      <w:rPr>
        <w:rFonts w:ascii="Jost" w:hAnsi="Jost"/>
        <w:color w:val="72809B"/>
        <w:sz w:val="20"/>
      </w:rPr>
    </w:pPr>
    <w:r>
      <w:rPr>
        <w:rFonts w:ascii="Jost" w:hAnsi="Jost"/>
        <w:noProof/>
        <w:color w:val="72809B"/>
        <w:sz w:val="20"/>
        <w:lang w:eastAsia="ru-RU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6E8FD65" wp14:editId="034DD174">
              <wp:simplePos x="0" y="0"/>
              <wp:positionH relativeFrom="margin">
                <wp:align>left</wp:align>
              </wp:positionH>
              <wp:positionV relativeFrom="paragraph">
                <wp:posOffset>54610</wp:posOffset>
              </wp:positionV>
              <wp:extent cx="1299827" cy="819150"/>
              <wp:effectExtent l="0" t="0" r="0" b="0"/>
              <wp:wrapNone/>
              <wp:docPr id="1" name="Рисунок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МВ_LOGO_Елизавета-01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99827" cy="819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2336;o:allowoverlap:true;o:allowincell:true;mso-position-horizontal-relative:margin;mso-position-horizontal:left;mso-position-vertical-relative:text;margin-top:4.30pt;mso-position-vertical:absolute;width:102.35pt;height:64.50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rFonts w:ascii="Jost" w:hAnsi="Jost"/>
        <w:color w:val="72809B"/>
        <w:sz w:val="20"/>
      </w:rPr>
      <w:t>ООО «Елизавета – Минеральные Воды»</w:t>
    </w:r>
  </w:p>
  <w:p w14:paraId="1BDD3ABD" w14:textId="77777777" w:rsidR="00CB449E" w:rsidRDefault="003C711C">
    <w:pPr>
      <w:spacing w:after="0" w:line="240" w:lineRule="auto"/>
      <w:ind w:left="2124" w:firstLine="708"/>
      <w:rPr>
        <w:rFonts w:ascii="Jost" w:hAnsi="Jost"/>
        <w:color w:val="72809B"/>
        <w:sz w:val="20"/>
      </w:rPr>
    </w:pPr>
    <w:r>
      <w:rPr>
        <w:rFonts w:ascii="Jost" w:hAnsi="Jost"/>
        <w:color w:val="72809B"/>
        <w:sz w:val="20"/>
      </w:rPr>
      <w:t xml:space="preserve">ИНН: </w:t>
    </w:r>
    <w:r>
      <w:rPr>
        <w:rFonts w:ascii="Jost" w:hAnsi="Jost"/>
        <w:color w:val="72809B"/>
        <w:sz w:val="20"/>
      </w:rPr>
      <w:t>2630052026 | КПП: 263001001</w:t>
    </w:r>
  </w:p>
  <w:p w14:paraId="11231358" w14:textId="77777777" w:rsidR="00CB449E" w:rsidRDefault="003C711C">
    <w:pPr>
      <w:spacing w:after="0" w:line="240" w:lineRule="auto"/>
      <w:ind w:left="2124" w:firstLine="708"/>
      <w:rPr>
        <w:rFonts w:ascii="Jost" w:hAnsi="Jost"/>
        <w:color w:val="72809B"/>
        <w:sz w:val="20"/>
      </w:rPr>
    </w:pPr>
    <w:r>
      <w:rPr>
        <w:rFonts w:ascii="Jost" w:hAnsi="Jost"/>
        <w:color w:val="72809B"/>
        <w:sz w:val="20"/>
      </w:rPr>
      <w:t>ОГРН: 1212600012547 | Расчетный счет: 40702810860100007444</w:t>
    </w:r>
  </w:p>
  <w:p w14:paraId="09A9D0AB" w14:textId="77777777" w:rsidR="00CB449E" w:rsidRDefault="003C711C">
    <w:pPr>
      <w:spacing w:after="0" w:line="240" w:lineRule="auto"/>
      <w:ind w:left="2124" w:firstLine="708"/>
      <w:rPr>
        <w:rFonts w:ascii="Jost" w:hAnsi="Jost"/>
        <w:color w:val="72809B"/>
        <w:sz w:val="20"/>
      </w:rPr>
    </w:pPr>
    <w:r>
      <w:rPr>
        <w:rFonts w:ascii="Jost" w:hAnsi="Jost"/>
        <w:color w:val="72809B"/>
        <w:sz w:val="20"/>
      </w:rPr>
      <w:t>Банк: СТАВРОПОЛЬСКОЕ ОТДЕЛЕНИЕ N5230 ПАО СБЕРБАНК</w:t>
    </w:r>
  </w:p>
  <w:p w14:paraId="52B6DE5A" w14:textId="77777777" w:rsidR="00CB449E" w:rsidRDefault="003C711C">
    <w:pPr>
      <w:spacing w:line="240" w:lineRule="auto"/>
      <w:ind w:left="2124" w:firstLine="708"/>
      <w:rPr>
        <w:rFonts w:ascii="Jost" w:hAnsi="Jost"/>
        <w:color w:val="72809B"/>
        <w:sz w:val="20"/>
        <w:lang w:val="en-US"/>
      </w:rPr>
    </w:pPr>
    <w:r>
      <w:rPr>
        <w:rFonts w:ascii="Jost" w:hAnsi="Jost"/>
        <w:color w:val="72809B"/>
        <w:sz w:val="20"/>
      </w:rPr>
      <w:t xml:space="preserve">БИК: 040702615 </w:t>
    </w:r>
    <w:r>
      <w:rPr>
        <w:rFonts w:ascii="Jost" w:hAnsi="Jost"/>
        <w:color w:val="72809B"/>
        <w:sz w:val="20"/>
        <w:lang w:val="en-US"/>
      </w:rPr>
      <w:t xml:space="preserve">| </w:t>
    </w:r>
    <w:r>
      <w:rPr>
        <w:rFonts w:ascii="Jost" w:hAnsi="Jost"/>
        <w:color w:val="72809B"/>
        <w:sz w:val="20"/>
      </w:rPr>
      <w:t xml:space="preserve">Корр. счет: </w:t>
    </w:r>
    <w:r>
      <w:rPr>
        <w:rFonts w:ascii="Jost" w:hAnsi="Jost"/>
        <w:color w:val="72809B"/>
        <w:sz w:val="20"/>
        <w:lang w:val="en-US"/>
      </w:rPr>
      <w:t>30101810907020000615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67D1" w14:textId="77777777" w:rsidR="00CB449E" w:rsidRDefault="00CB449E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9E"/>
    <w:rsid w:val="00104871"/>
    <w:rsid w:val="003C711C"/>
    <w:rsid w:val="00542478"/>
    <w:rsid w:val="00A50E8D"/>
    <w:rsid w:val="00CB449E"/>
    <w:rsid w:val="00E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51F5"/>
  <w15:docId w15:val="{256908EF-EAA5-4E4C-8C32-C8E6FA2A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Филипенко</dc:creator>
  <cp:keywords/>
  <dc:description/>
  <cp:lastModifiedBy>Ксения Цыпышева</cp:lastModifiedBy>
  <cp:revision>2</cp:revision>
  <dcterms:created xsi:type="dcterms:W3CDTF">2025-07-21T08:50:00Z</dcterms:created>
  <dcterms:modified xsi:type="dcterms:W3CDTF">2025-07-21T08:50:00Z</dcterms:modified>
</cp:coreProperties>
</file>