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4" w:rsidRDefault="008E76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1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"/>
        <w:gridCol w:w="512"/>
        <w:gridCol w:w="1257"/>
        <w:gridCol w:w="1276"/>
        <w:gridCol w:w="1040"/>
        <w:gridCol w:w="1204"/>
        <w:gridCol w:w="85"/>
        <w:gridCol w:w="117"/>
        <w:gridCol w:w="64"/>
        <w:gridCol w:w="111"/>
        <w:gridCol w:w="72"/>
        <w:gridCol w:w="1985"/>
        <w:gridCol w:w="1842"/>
        <w:gridCol w:w="84"/>
        <w:gridCol w:w="155"/>
        <w:gridCol w:w="80"/>
        <w:gridCol w:w="1025"/>
        <w:gridCol w:w="146"/>
        <w:gridCol w:w="59"/>
      </w:tblGrid>
      <w:tr w:rsidR="008E7634">
        <w:trPr>
          <w:trHeight w:val="274"/>
        </w:trPr>
        <w:tc>
          <w:tcPr>
            <w:tcW w:w="7797" w:type="dxa"/>
            <w:gridSpan w:val="1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3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Агентский договор № 000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Принципал – </w:t>
            </w:r>
            <w:r w:rsidRPr="00816D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ООО "А-ТУР"</w:t>
            </w:r>
          </w:p>
        </w:tc>
        <w:tc>
          <w:tcPr>
            <w:tcW w:w="117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D474BC">
            <w:pPr>
              <w:widowControl w:val="0"/>
              <w:spacing w:before="29" w:after="0" w:line="254" w:lineRule="auto"/>
              <w:ind w:left="15"/>
              <w:jc w:val="righ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D474BC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115280, город Москва, ул. Ленинская Слобода, дом 26, этаж 5, помещение XXXII-166, комната 1, офис 47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5"/>
        </w:trPr>
        <w:tc>
          <w:tcPr>
            <w:tcW w:w="5565" w:type="dxa"/>
            <w:gridSpan w:val="8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0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25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–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6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1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114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8E7634">
        <w:trPr>
          <w:trHeight w:val="616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92"/>
        </w:trPr>
        <w:tc>
          <w:tcPr>
            <w:tcW w:w="1843" w:type="dxa"/>
            <w:gridSpan w:val="3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FD359D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Отчет агента об исполнении поручения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 xml:space="preserve">             Дата отчета: </w:t>
            </w:r>
            <w:r w:rsidR="00FD359D">
              <w:rPr>
                <w:rFonts w:ascii="Arial" w:eastAsia="Arial" w:hAnsi="Arial" w:cs="Arial"/>
                <w:b/>
                <w:sz w:val="24"/>
                <w:szCs w:val="24"/>
              </w:rPr>
              <w:t>август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 w:rsidR="006000B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dxa"/>
            <w:gridSpan w:val="4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904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счета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поездки</w:t>
            </w: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заявки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9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Полная стоимость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туристских услуг,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Величина агентского вознаграждения,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478"/>
        </w:trPr>
        <w:tc>
          <w:tcPr>
            <w:tcW w:w="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……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7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gridAfter w:val="5"/>
          <w:wAfter w:w="1465" w:type="dxa"/>
          <w:trHeight w:val="274"/>
        </w:trPr>
        <w:tc>
          <w:tcPr>
            <w:tcW w:w="58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194" w:lineRule="auto"/>
              <w:ind w:left="15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82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85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9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АКТ ВЫПОЛНЕННЫХ РАБОТ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13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254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Агент 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 xml:space="preserve"> «Ромашка»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в лице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Иванов Иван Иванович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и Принципал </w:t>
            </w:r>
            <w:r w:rsidRPr="00816D1A">
              <w:rPr>
                <w:rFonts w:ascii="Arial" w:eastAsia="Arial" w:hAnsi="Arial" w:cs="Arial"/>
                <w:color w:val="000000"/>
                <w:sz w:val="24"/>
                <w:szCs w:val="24"/>
              </w:rPr>
              <w:t>ООО "А-ТУР"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 в лице Генерального директора Уманский Илья Геннадьевич составили настоящий акт о следующем: Агент выполнил поручение (реализация туристских услуг/туристического продукта) на сумму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рублей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). Агентское вознаграждение составляет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100 рублей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сто рублей сто копеек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 Вышеперечисленные услуги/поручения выполнены полностью и в срок. Стороны претензий по качеству и срокам оказания услуг не имеют.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307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0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54" w:lineRule="auto"/>
              <w:ind w:left="15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Адреса, реквизиты и подписи сторон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4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  <w:tcBorders>
              <w:right w:val="single" w:sz="4" w:space="0" w:color="000000"/>
            </w:tcBorders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Агент: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ООО «Ромашка»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 w:rsidP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Принципал: ООО "А-ТУР"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274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/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  <w:t>0000000/0000000</w:t>
            </w:r>
          </w:p>
        </w:tc>
        <w:tc>
          <w:tcPr>
            <w:tcW w:w="550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185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ИНН/КПП: </w:t>
            </w:r>
            <w:r w:rsidRPr="00816D1A">
              <w:rPr>
                <w:rFonts w:ascii="Arial" w:eastAsia="Arial" w:hAnsi="Arial" w:cs="Arial"/>
                <w:color w:val="000000"/>
                <w:sz w:val="20"/>
                <w:szCs w:val="20"/>
              </w:rPr>
              <w:t>9706005279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/ </w:t>
            </w:r>
            <w:r w:rsidR="00D474BC" w:rsidRPr="00D474BC">
              <w:rPr>
                <w:rFonts w:ascii="Arial" w:eastAsia="Arial" w:hAnsi="Arial" w:cs="Arial"/>
                <w:color w:val="000000"/>
                <w:sz w:val="20"/>
                <w:szCs w:val="20"/>
              </w:rPr>
              <w:t>772501001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10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Адрес:  </w:t>
            </w:r>
          </w:p>
        </w:tc>
        <w:tc>
          <w:tcPr>
            <w:tcW w:w="5500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Фактический адрес: 127083, Москва,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ул.Верхняя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Масловка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д.20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548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5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Фактический адрес:</w:t>
            </w:r>
          </w:p>
        </w:tc>
        <w:tc>
          <w:tcPr>
            <w:tcW w:w="5500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E76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10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1096"/>
        </w:trPr>
        <w:tc>
          <w:tcPr>
            <w:tcW w:w="74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__________________________________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17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5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368" w:lineRule="auto"/>
              <w:ind w:left="15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Генеральный директор ________________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/ Уманский Илья Геннадьевич/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  <w:t>МП</w:t>
            </w:r>
          </w:p>
        </w:tc>
        <w:tc>
          <w:tcPr>
            <w:tcW w:w="205" w:type="dxa"/>
            <w:gridSpan w:val="2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  <w:tr w:rsidR="008E7634">
        <w:trPr>
          <w:trHeight w:val="4659"/>
        </w:trPr>
        <w:tc>
          <w:tcPr>
            <w:tcW w:w="11188" w:type="dxa"/>
            <w:gridSpan w:val="19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  <w:bookmarkStart w:id="1" w:name="_heading=h.gjdgxs" w:colFirst="0" w:colLast="0"/>
            <w:bookmarkEnd w:id="1"/>
          </w:p>
        </w:tc>
      </w:tr>
      <w:tr w:rsidR="008E7634">
        <w:trPr>
          <w:trHeight w:val="274"/>
        </w:trPr>
        <w:tc>
          <w:tcPr>
            <w:tcW w:w="9958" w:type="dxa"/>
            <w:gridSpan w:val="16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E7634" w:rsidRDefault="00816D1A">
            <w:pPr>
              <w:widowControl w:val="0"/>
              <w:spacing w:before="29" w:after="0" w:line="214" w:lineRule="auto"/>
              <w:ind w:left="1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" w:type="dxa"/>
          </w:tcPr>
          <w:p w:rsidR="008E7634" w:rsidRDefault="008E7634">
            <w:pPr>
              <w:widowControl w:val="0"/>
              <w:spacing w:before="29" w:after="0" w:line="213" w:lineRule="auto"/>
              <w:ind w:left="15"/>
            </w:pPr>
          </w:p>
        </w:tc>
      </w:tr>
    </w:tbl>
    <w:p w:rsidR="008E7634" w:rsidRDefault="008E7634"/>
    <w:sectPr w:rsidR="008E7634">
      <w:pgSz w:w="11926" w:h="16867"/>
      <w:pgMar w:top="284" w:right="568" w:bottom="284" w:left="5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34"/>
    <w:rsid w:val="006000B0"/>
    <w:rsid w:val="00816D1A"/>
    <w:rsid w:val="008E7634"/>
    <w:rsid w:val="00D474BC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8ADF6"/>
  <w15:docId w15:val="{550E5895-2152-4A7B-80CD-B93D81D6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pcrrXwTL1c1jmWImLl7J3oeuow==">AMUW2mVX6MaBU1FxxqLd8NdiZYGBv01QVcb+4DERPPUXhPCU2sDZvho8RDZGwolXKl4tH6qLWDvi8oVDu+JzjHQr4DmeLpFnvysz2EMZtjsCMZyJ/9P5Jg19ZCNpdmLWxiLhm26bX6ys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Гордейчук Наталия</dc:creator>
  <cp:lastModifiedBy>Дедкова Ольга</cp:lastModifiedBy>
  <cp:revision>5</cp:revision>
  <dcterms:created xsi:type="dcterms:W3CDTF">2021-02-08T07:58:00Z</dcterms:created>
  <dcterms:modified xsi:type="dcterms:W3CDTF">2022-08-11T08:57:00Z</dcterms:modified>
</cp:coreProperties>
</file>