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07E" w:rsidRPr="0039632B" w:rsidRDefault="007149E0">
      <w:pPr>
        <w:spacing w:before="114" w:after="114"/>
        <w:jc w:val="center"/>
        <w:rPr>
          <w:sz w:val="40"/>
          <w:szCs w:val="44"/>
        </w:rPr>
      </w:pPr>
      <w:r w:rsidRPr="0039632B">
        <w:rPr>
          <w:b/>
          <w:bCs/>
          <w:iCs/>
          <w:sz w:val="40"/>
          <w:szCs w:val="44"/>
        </w:rPr>
        <w:t xml:space="preserve">Оздоровительная программа </w:t>
      </w:r>
    </w:p>
    <w:p w:rsidR="00244C94" w:rsidRPr="0039632B" w:rsidRDefault="007149E0" w:rsidP="0039632B">
      <w:pPr>
        <w:spacing w:after="29" w:line="360" w:lineRule="auto"/>
        <w:jc w:val="center"/>
        <w:rPr>
          <w:b/>
          <w:bCs/>
          <w:iCs/>
          <w:sz w:val="40"/>
        </w:rPr>
      </w:pPr>
      <w:r w:rsidRPr="0039632B">
        <w:rPr>
          <w:b/>
          <w:bCs/>
          <w:iCs/>
          <w:sz w:val="40"/>
        </w:rPr>
        <w:t>“Красота и долголетие”</w:t>
      </w:r>
      <w:r w:rsidR="0039632B" w:rsidRPr="0039632B">
        <w:rPr>
          <w:b/>
          <w:bCs/>
          <w:iCs/>
          <w:sz w:val="40"/>
        </w:rPr>
        <w:t xml:space="preserve"> (продолжительность: </w:t>
      </w:r>
      <w:r w:rsidR="00244C94" w:rsidRPr="0039632B">
        <w:rPr>
          <w:b/>
          <w:bCs/>
          <w:iCs/>
          <w:sz w:val="40"/>
        </w:rPr>
        <w:t>10 дней</w:t>
      </w:r>
      <w:r w:rsidR="0039632B" w:rsidRPr="0039632B">
        <w:rPr>
          <w:b/>
          <w:bCs/>
          <w:iCs/>
          <w:sz w:val="40"/>
        </w:rPr>
        <w:t>)</w:t>
      </w:r>
    </w:p>
    <w:p w:rsidR="007149E0" w:rsidRPr="00955A11" w:rsidRDefault="007149E0">
      <w:pPr>
        <w:pStyle w:val="aa"/>
        <w:spacing w:after="0"/>
        <w:jc w:val="both"/>
        <w:rPr>
          <w:color w:val="000000"/>
        </w:rPr>
      </w:pPr>
      <w:r w:rsidRPr="00955A11">
        <w:rPr>
          <w:color w:val="000000"/>
        </w:rPr>
        <w:tab/>
        <w:t xml:space="preserve">Программа рекомендована </w:t>
      </w:r>
      <w:proofErr w:type="gramStart"/>
      <w:r w:rsidRPr="00955A11">
        <w:rPr>
          <w:color w:val="000000"/>
        </w:rPr>
        <w:t>людям</w:t>
      </w:r>
      <w:proofErr w:type="gramEnd"/>
      <w:r w:rsidRPr="00955A11">
        <w:rPr>
          <w:color w:val="000000"/>
        </w:rPr>
        <w:t xml:space="preserve"> страдающим избыточной массой тела, сопровождающейся гипертонией, сбоем липидного и углевого обменов.</w:t>
      </w:r>
    </w:p>
    <w:p w:rsidR="007149E0" w:rsidRPr="00955A11" w:rsidRDefault="007149E0">
      <w:pPr>
        <w:pStyle w:val="aa"/>
        <w:spacing w:before="114" w:after="114"/>
        <w:jc w:val="both"/>
        <w:rPr>
          <w:b/>
          <w:bCs/>
          <w:color w:val="000000"/>
        </w:rPr>
      </w:pPr>
      <w:r w:rsidRPr="00955A11">
        <w:rPr>
          <w:b/>
          <w:bCs/>
          <w:color w:val="000000"/>
        </w:rPr>
        <w:t>Программа состоит из диагностического и оздоровительного блоков:</w:t>
      </w:r>
    </w:p>
    <w:p w:rsidR="00F3607E" w:rsidRPr="00955A11" w:rsidRDefault="007149E0">
      <w:pPr>
        <w:pStyle w:val="aa"/>
        <w:spacing w:after="0"/>
        <w:jc w:val="both"/>
      </w:pPr>
      <w:r w:rsidRPr="00955A11">
        <w:rPr>
          <w:b/>
          <w:bCs/>
          <w:i/>
          <w:iCs/>
          <w:color w:val="000000"/>
        </w:rPr>
        <w:t>1.Диагностическая часть:</w:t>
      </w:r>
    </w:p>
    <w:p w:rsidR="00F3607E" w:rsidRPr="00955A11" w:rsidRDefault="007149E0">
      <w:pPr>
        <w:pStyle w:val="aa"/>
        <w:numPr>
          <w:ilvl w:val="0"/>
          <w:numId w:val="1"/>
        </w:numPr>
        <w:spacing w:after="0" w:line="240" w:lineRule="auto"/>
        <w:jc w:val="both"/>
      </w:pPr>
      <w:r w:rsidRPr="00955A11">
        <w:rPr>
          <w:color w:val="000000"/>
        </w:rPr>
        <w:t>Консультация врача-специалиста</w:t>
      </w:r>
    </w:p>
    <w:p w:rsidR="00F3607E" w:rsidRPr="00955A11" w:rsidRDefault="007149E0">
      <w:pPr>
        <w:pStyle w:val="aa"/>
        <w:numPr>
          <w:ilvl w:val="0"/>
          <w:numId w:val="1"/>
        </w:numPr>
        <w:spacing w:after="0" w:line="240" w:lineRule="auto"/>
        <w:jc w:val="both"/>
      </w:pPr>
      <w:r w:rsidRPr="00955A11">
        <w:rPr>
          <w:color w:val="000000"/>
        </w:rPr>
        <w:t>УЗИ органов брюшной полости полсти</w:t>
      </w:r>
    </w:p>
    <w:p w:rsidR="00F3607E" w:rsidRPr="00955A11" w:rsidRDefault="007149E0">
      <w:pPr>
        <w:pStyle w:val="aa"/>
        <w:numPr>
          <w:ilvl w:val="0"/>
          <w:numId w:val="1"/>
        </w:numPr>
        <w:spacing w:after="0" w:line="240" w:lineRule="auto"/>
        <w:jc w:val="both"/>
      </w:pPr>
      <w:r w:rsidRPr="00955A11">
        <w:rPr>
          <w:color w:val="000000"/>
        </w:rPr>
        <w:t>ЭКГ</w:t>
      </w:r>
    </w:p>
    <w:p w:rsidR="00F3607E" w:rsidRPr="00955A11" w:rsidRDefault="007149E0">
      <w:pPr>
        <w:pStyle w:val="aa"/>
        <w:numPr>
          <w:ilvl w:val="0"/>
          <w:numId w:val="1"/>
        </w:numPr>
        <w:spacing w:after="0" w:line="240" w:lineRule="auto"/>
        <w:jc w:val="both"/>
      </w:pPr>
      <w:proofErr w:type="spellStart"/>
      <w:r w:rsidRPr="00955A11">
        <w:rPr>
          <w:color w:val="000000"/>
        </w:rPr>
        <w:t>Биоимпедансметрия</w:t>
      </w:r>
      <w:proofErr w:type="spellEnd"/>
    </w:p>
    <w:p w:rsidR="00F3607E" w:rsidRPr="00955A11" w:rsidRDefault="007149E0">
      <w:pPr>
        <w:pStyle w:val="aa"/>
        <w:numPr>
          <w:ilvl w:val="0"/>
          <w:numId w:val="1"/>
        </w:numPr>
        <w:spacing w:after="0" w:line="240" w:lineRule="auto"/>
        <w:jc w:val="both"/>
      </w:pPr>
      <w:r w:rsidRPr="00955A11">
        <w:rPr>
          <w:color w:val="000000"/>
        </w:rPr>
        <w:t>Антропометрия</w:t>
      </w:r>
    </w:p>
    <w:p w:rsidR="00F3607E" w:rsidRPr="00955A11" w:rsidRDefault="007149E0">
      <w:pPr>
        <w:pStyle w:val="aa"/>
        <w:numPr>
          <w:ilvl w:val="0"/>
          <w:numId w:val="1"/>
        </w:numPr>
        <w:spacing w:after="0" w:line="240" w:lineRule="auto"/>
        <w:jc w:val="both"/>
      </w:pPr>
      <w:proofErr w:type="gramStart"/>
      <w:r w:rsidRPr="00955A11">
        <w:rPr>
          <w:color w:val="000000"/>
        </w:rPr>
        <w:t>Лабораторное</w:t>
      </w:r>
      <w:proofErr w:type="gramEnd"/>
      <w:r w:rsidRPr="00955A11">
        <w:rPr>
          <w:color w:val="000000"/>
        </w:rPr>
        <w:t xml:space="preserve"> исследования (С-пептид, биохимия базовая, </w:t>
      </w:r>
      <w:proofErr w:type="spellStart"/>
      <w:r w:rsidRPr="00955A11">
        <w:rPr>
          <w:color w:val="000000"/>
        </w:rPr>
        <w:t>липидограмма</w:t>
      </w:r>
      <w:proofErr w:type="spellEnd"/>
      <w:r w:rsidRPr="00955A11">
        <w:rPr>
          <w:color w:val="000000"/>
        </w:rPr>
        <w:t>)</w:t>
      </w:r>
    </w:p>
    <w:p w:rsidR="007149E0" w:rsidRPr="00955A11" w:rsidRDefault="007149E0">
      <w:pPr>
        <w:pStyle w:val="aa"/>
        <w:spacing w:after="0" w:line="240" w:lineRule="auto"/>
        <w:jc w:val="both"/>
        <w:rPr>
          <w:i/>
          <w:iCs/>
          <w:color w:val="000000"/>
        </w:rPr>
      </w:pPr>
      <w:r w:rsidRPr="00955A11">
        <w:rPr>
          <w:i/>
          <w:iCs/>
          <w:color w:val="000000"/>
        </w:rPr>
        <w:t xml:space="preserve">С оздоровительным блоком можно </w:t>
      </w:r>
      <w:proofErr w:type="gramStart"/>
      <w:r w:rsidRPr="00955A11">
        <w:rPr>
          <w:i/>
          <w:iCs/>
          <w:color w:val="000000"/>
        </w:rPr>
        <w:t>ознакомится</w:t>
      </w:r>
      <w:proofErr w:type="gramEnd"/>
      <w:r w:rsidRPr="00955A11">
        <w:rPr>
          <w:i/>
          <w:iCs/>
          <w:color w:val="000000"/>
        </w:rPr>
        <w:t xml:space="preserve"> на обороте.</w:t>
      </w:r>
    </w:p>
    <w:p w:rsidR="00F3607E" w:rsidRPr="00955A11" w:rsidRDefault="007149E0">
      <w:pPr>
        <w:pStyle w:val="aa"/>
        <w:spacing w:before="171" w:after="171"/>
        <w:jc w:val="both"/>
      </w:pPr>
      <w:r w:rsidRPr="00955A11">
        <w:rPr>
          <w:b/>
          <w:bCs/>
          <w:i/>
          <w:iCs/>
          <w:color w:val="000000"/>
        </w:rPr>
        <w:t>2.Рекомендуемые процедуры – за дополнительную плату:</w:t>
      </w:r>
    </w:p>
    <w:p w:rsidR="00F3607E" w:rsidRPr="00955A11" w:rsidRDefault="007149E0">
      <w:pPr>
        <w:pStyle w:val="aa"/>
        <w:numPr>
          <w:ilvl w:val="0"/>
          <w:numId w:val="3"/>
        </w:numPr>
        <w:spacing w:after="0" w:line="240" w:lineRule="auto"/>
        <w:jc w:val="both"/>
      </w:pPr>
      <w:r w:rsidRPr="00955A11">
        <w:rPr>
          <w:color w:val="000000"/>
        </w:rPr>
        <w:t xml:space="preserve">Консультация кардиолога (определение риска </w:t>
      </w:r>
      <w:proofErr w:type="spellStart"/>
      <w:proofErr w:type="gramStart"/>
      <w:r w:rsidRPr="00955A11">
        <w:rPr>
          <w:color w:val="000000"/>
        </w:rPr>
        <w:t>сердечно-сосудистых</w:t>
      </w:r>
      <w:proofErr w:type="spellEnd"/>
      <w:proofErr w:type="gramEnd"/>
      <w:r w:rsidRPr="00955A11">
        <w:rPr>
          <w:color w:val="000000"/>
        </w:rPr>
        <w:t xml:space="preserve"> осложнений)</w:t>
      </w:r>
    </w:p>
    <w:p w:rsidR="00F3607E" w:rsidRPr="00955A11" w:rsidRDefault="007149E0">
      <w:pPr>
        <w:pStyle w:val="aa"/>
        <w:numPr>
          <w:ilvl w:val="0"/>
          <w:numId w:val="3"/>
        </w:numPr>
        <w:spacing w:after="0" w:line="240" w:lineRule="auto"/>
        <w:jc w:val="both"/>
      </w:pPr>
      <w:r w:rsidRPr="00955A11">
        <w:rPr>
          <w:color w:val="000000"/>
        </w:rPr>
        <w:t xml:space="preserve">УЗИ </w:t>
      </w:r>
      <w:proofErr w:type="spellStart"/>
      <w:r w:rsidRPr="00955A11">
        <w:rPr>
          <w:color w:val="000000"/>
        </w:rPr>
        <w:t>брахеоцефальных</w:t>
      </w:r>
      <w:proofErr w:type="spellEnd"/>
      <w:r w:rsidRPr="00955A11">
        <w:rPr>
          <w:color w:val="000000"/>
        </w:rPr>
        <w:t xml:space="preserve"> сосудов</w:t>
      </w:r>
    </w:p>
    <w:p w:rsidR="00F3607E" w:rsidRPr="00955A11" w:rsidRDefault="007149E0">
      <w:pPr>
        <w:pStyle w:val="aa"/>
        <w:numPr>
          <w:ilvl w:val="0"/>
          <w:numId w:val="3"/>
        </w:numPr>
        <w:spacing w:after="0" w:line="240" w:lineRule="auto"/>
        <w:jc w:val="both"/>
      </w:pPr>
      <w:proofErr w:type="spellStart"/>
      <w:r w:rsidRPr="00955A11">
        <w:rPr>
          <w:color w:val="000000"/>
        </w:rPr>
        <w:t>Эхокардиография</w:t>
      </w:r>
      <w:proofErr w:type="spellEnd"/>
    </w:p>
    <w:p w:rsidR="00F3607E" w:rsidRPr="00955A11" w:rsidRDefault="007149E0">
      <w:pPr>
        <w:pStyle w:val="aa"/>
        <w:numPr>
          <w:ilvl w:val="0"/>
          <w:numId w:val="3"/>
        </w:numPr>
        <w:spacing w:after="0" w:line="240" w:lineRule="auto"/>
        <w:jc w:val="both"/>
      </w:pPr>
      <w:r w:rsidRPr="00955A11">
        <w:rPr>
          <w:color w:val="000000"/>
        </w:rPr>
        <w:t>АМОК</w:t>
      </w:r>
    </w:p>
    <w:p w:rsidR="00F3607E" w:rsidRPr="00955A11" w:rsidRDefault="007149E0">
      <w:pPr>
        <w:pStyle w:val="aa"/>
        <w:numPr>
          <w:ilvl w:val="0"/>
          <w:numId w:val="3"/>
        </w:numPr>
        <w:spacing w:after="0" w:line="240" w:lineRule="auto"/>
        <w:jc w:val="both"/>
      </w:pPr>
      <w:proofErr w:type="spellStart"/>
      <w:r w:rsidRPr="00955A11">
        <w:rPr>
          <w:color w:val="000000"/>
        </w:rPr>
        <w:t>Кислородотерапия</w:t>
      </w:r>
      <w:proofErr w:type="spellEnd"/>
      <w:r w:rsidRPr="00955A11">
        <w:rPr>
          <w:color w:val="000000"/>
        </w:rPr>
        <w:t xml:space="preserve"> в барокамере</w:t>
      </w:r>
    </w:p>
    <w:p w:rsidR="007149E0" w:rsidRPr="00955A11" w:rsidRDefault="007149E0" w:rsidP="001B257F">
      <w:pPr>
        <w:pStyle w:val="aa"/>
        <w:numPr>
          <w:ilvl w:val="0"/>
          <w:numId w:val="3"/>
        </w:numPr>
        <w:spacing w:after="0" w:line="240" w:lineRule="auto"/>
        <w:jc w:val="both"/>
      </w:pPr>
      <w:r w:rsidRPr="00955A11">
        <w:rPr>
          <w:color w:val="000000"/>
        </w:rPr>
        <w:t>Косметические процедуры</w:t>
      </w:r>
    </w:p>
    <w:p w:rsidR="00F3607E" w:rsidRPr="00955A11" w:rsidRDefault="007149E0">
      <w:pPr>
        <w:pStyle w:val="aa"/>
        <w:spacing w:before="171" w:after="171"/>
        <w:jc w:val="both"/>
      </w:pPr>
      <w:r w:rsidRPr="00955A11">
        <w:rPr>
          <w:b/>
          <w:bCs/>
          <w:color w:val="000000"/>
        </w:rPr>
        <w:t>3.</w:t>
      </w:r>
      <w:r w:rsidRPr="00955A11">
        <w:rPr>
          <w:b/>
          <w:bCs/>
          <w:i/>
          <w:iCs/>
          <w:color w:val="000000"/>
        </w:rPr>
        <w:t>Противопоказания:</w:t>
      </w:r>
    </w:p>
    <w:p w:rsidR="00F3607E" w:rsidRPr="00955A11" w:rsidRDefault="007149E0">
      <w:pPr>
        <w:pStyle w:val="aa"/>
        <w:numPr>
          <w:ilvl w:val="0"/>
          <w:numId w:val="2"/>
        </w:numPr>
        <w:spacing w:after="0"/>
        <w:jc w:val="both"/>
      </w:pPr>
      <w:r w:rsidRPr="00955A11">
        <w:rPr>
          <w:color w:val="000000"/>
        </w:rPr>
        <w:t>Наличие острых и обострение хронических заболеваний.</w:t>
      </w:r>
    </w:p>
    <w:p w:rsidR="00F3607E" w:rsidRPr="00955A11" w:rsidRDefault="007149E0">
      <w:pPr>
        <w:pStyle w:val="aa"/>
        <w:numPr>
          <w:ilvl w:val="0"/>
          <w:numId w:val="2"/>
        </w:numPr>
        <w:spacing w:after="0"/>
        <w:jc w:val="both"/>
      </w:pPr>
      <w:r w:rsidRPr="00955A11">
        <w:rPr>
          <w:color w:val="000000"/>
        </w:rPr>
        <w:t>Текущие острые инфекционные заболевания.</w:t>
      </w:r>
    </w:p>
    <w:p w:rsidR="00F3607E" w:rsidRPr="00955A11" w:rsidRDefault="007149E0">
      <w:pPr>
        <w:pStyle w:val="aa"/>
        <w:numPr>
          <w:ilvl w:val="0"/>
          <w:numId w:val="2"/>
        </w:numPr>
        <w:spacing w:after="0"/>
        <w:jc w:val="both"/>
      </w:pPr>
      <w:r w:rsidRPr="00955A11">
        <w:rPr>
          <w:color w:val="000000"/>
        </w:rPr>
        <w:t>Онкологических заболеваний.</w:t>
      </w:r>
    </w:p>
    <w:p w:rsidR="00F3607E" w:rsidRPr="00955A11" w:rsidRDefault="007149E0">
      <w:pPr>
        <w:pStyle w:val="aa"/>
        <w:numPr>
          <w:ilvl w:val="0"/>
          <w:numId w:val="2"/>
        </w:numPr>
        <w:spacing w:after="0"/>
        <w:jc w:val="both"/>
      </w:pPr>
      <w:r w:rsidRPr="00955A11">
        <w:rPr>
          <w:color w:val="000000"/>
        </w:rPr>
        <w:t>Туберкулез.</w:t>
      </w:r>
    </w:p>
    <w:p w:rsidR="00955A11" w:rsidRDefault="00955A11" w:rsidP="007149E0">
      <w:pPr>
        <w:pStyle w:val="aa"/>
        <w:spacing w:after="0"/>
        <w:ind w:left="720"/>
        <w:jc w:val="both"/>
        <w:rPr>
          <w:sz w:val="28"/>
        </w:rPr>
      </w:pPr>
    </w:p>
    <w:p w:rsidR="00955A11" w:rsidRPr="00F0485F" w:rsidRDefault="00955A11" w:rsidP="00955A11">
      <w:pPr>
        <w:rPr>
          <w:sz w:val="26"/>
          <w:szCs w:val="26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0" allowOverlap="1">
            <wp:simplePos x="0" y="0"/>
            <wp:positionH relativeFrom="column">
              <wp:posOffset>5699125</wp:posOffset>
            </wp:positionH>
            <wp:positionV relativeFrom="paragraph">
              <wp:posOffset>213360</wp:posOffset>
            </wp:positionV>
            <wp:extent cx="942975" cy="942975"/>
            <wp:effectExtent l="19050" t="0" r="9525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 w:rsidRPr="00F0485F">
        <w:rPr>
          <w:sz w:val="26"/>
          <w:szCs w:val="26"/>
        </w:rPr>
        <w:t xml:space="preserve">Полный перечень услуг, входящих в программу указан на сайте </w:t>
      </w:r>
      <w:hyperlink r:id="rId9" w:history="1">
        <w:r w:rsidRPr="00F0485F">
          <w:rPr>
            <w:rStyle w:val="af8"/>
            <w:sz w:val="26"/>
            <w:szCs w:val="26"/>
          </w:rPr>
          <w:t>https://vostok-6.ru/</w:t>
        </w:r>
      </w:hyperlink>
      <w:r w:rsidRPr="00F0485F">
        <w:rPr>
          <w:sz w:val="26"/>
          <w:szCs w:val="26"/>
        </w:rPr>
        <w:t xml:space="preserve">, можно ознакомиться, перейдя по </w:t>
      </w:r>
      <w:r w:rsidRPr="00F0485F">
        <w:rPr>
          <w:sz w:val="26"/>
          <w:szCs w:val="26"/>
          <w:lang w:val="en-US"/>
        </w:rPr>
        <w:t>Q</w:t>
      </w:r>
      <w:r w:rsidRPr="00F0485F">
        <w:rPr>
          <w:sz w:val="26"/>
          <w:szCs w:val="26"/>
        </w:rPr>
        <w:t>-коду и на стойке регистрации в папке гостя.</w:t>
      </w:r>
    </w:p>
    <w:p w:rsidR="007149E0" w:rsidRPr="00955A11" w:rsidRDefault="007149E0" w:rsidP="00955A11">
      <w:pPr>
        <w:tabs>
          <w:tab w:val="left" w:pos="945"/>
        </w:tabs>
      </w:pPr>
    </w:p>
    <w:p w:rsidR="00F3607E" w:rsidRPr="007149E0" w:rsidRDefault="007149E0" w:rsidP="00244C94">
      <w:pPr>
        <w:pStyle w:val="ad"/>
        <w:spacing w:before="297" w:after="177"/>
        <w:rPr>
          <w:rFonts w:ascii="Times New Roman" w:hAnsi="Times New Roman" w:cs="Times New Roman"/>
          <w:sz w:val="22"/>
          <w:szCs w:val="22"/>
        </w:rPr>
      </w:pPr>
      <w:r w:rsidRPr="007149E0">
        <w:rPr>
          <w:rFonts w:ascii="Times New Roman" w:hAnsi="Times New Roman" w:cs="Times New Roman"/>
          <w:sz w:val="22"/>
          <w:szCs w:val="22"/>
        </w:rPr>
        <w:lastRenderedPageBreak/>
        <w:t>Стандарт номенклатуры и количество медицинских услуг (процедур)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87843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F63AD">
        <w:rPr>
          <w:rFonts w:ascii="Times New Roman" w:hAnsi="Times New Roman" w:cs="Times New Roman"/>
          <w:sz w:val="22"/>
          <w:szCs w:val="22"/>
        </w:rPr>
        <w:t>13.01.2026</w:t>
      </w:r>
      <w:r w:rsidRPr="007149E0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11"/>
        <w:gridCol w:w="7987"/>
        <w:gridCol w:w="1508"/>
      </w:tblGrid>
      <w:tr w:rsidR="00F3607E" w:rsidRPr="007149E0">
        <w:trPr>
          <w:trHeight w:val="675"/>
        </w:trPr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№</w:t>
            </w:r>
          </w:p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proofErr w:type="spellStart"/>
            <w:proofErr w:type="gramStart"/>
            <w:r w:rsidRPr="00955A11">
              <w:rPr>
                <w:szCs w:val="26"/>
              </w:rPr>
              <w:t>п</w:t>
            </w:r>
            <w:proofErr w:type="spellEnd"/>
            <w:proofErr w:type="gramEnd"/>
            <w:r w:rsidRPr="00955A11">
              <w:rPr>
                <w:szCs w:val="26"/>
              </w:rPr>
              <w:t>/</w:t>
            </w:r>
            <w:proofErr w:type="spellStart"/>
            <w:r w:rsidRPr="00955A11">
              <w:rPr>
                <w:szCs w:val="26"/>
              </w:rPr>
              <w:t>п</w:t>
            </w:r>
            <w:proofErr w:type="spellEnd"/>
          </w:p>
        </w:tc>
        <w:tc>
          <w:tcPr>
            <w:tcW w:w="7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Наименование процедур</w:t>
            </w:r>
          </w:p>
        </w:tc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607E" w:rsidRPr="00955A11" w:rsidRDefault="007149E0">
            <w:pPr>
              <w:pStyle w:val="af"/>
              <w:widowControl w:val="0"/>
              <w:rPr>
                <w:szCs w:val="26"/>
              </w:rPr>
            </w:pPr>
            <w:r w:rsidRPr="00955A11">
              <w:rPr>
                <w:szCs w:val="26"/>
              </w:rPr>
              <w:t>Кол-во процедур за 10 дней</w:t>
            </w:r>
          </w:p>
        </w:tc>
      </w:tr>
      <w:tr w:rsidR="00F3607E" w:rsidRPr="007149E0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1.</w:t>
            </w:r>
          </w:p>
        </w:tc>
        <w:tc>
          <w:tcPr>
            <w:tcW w:w="7987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rPr>
                <w:szCs w:val="26"/>
              </w:rPr>
            </w:pPr>
            <w:r w:rsidRPr="00955A11">
              <w:rPr>
                <w:szCs w:val="26"/>
              </w:rPr>
              <w:t>Прием врача</w:t>
            </w:r>
          </w:p>
        </w:tc>
        <w:tc>
          <w:tcPr>
            <w:tcW w:w="1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1</w:t>
            </w:r>
          </w:p>
        </w:tc>
      </w:tr>
      <w:tr w:rsidR="00F3607E" w:rsidRPr="007149E0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2.</w:t>
            </w:r>
          </w:p>
        </w:tc>
        <w:tc>
          <w:tcPr>
            <w:tcW w:w="7987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rPr>
                <w:szCs w:val="26"/>
              </w:rPr>
            </w:pPr>
            <w:r w:rsidRPr="00955A11">
              <w:rPr>
                <w:szCs w:val="26"/>
              </w:rPr>
              <w:t>Низкокалорийная диета (1200-1800 ккал в сутки)</w:t>
            </w:r>
          </w:p>
        </w:tc>
        <w:tc>
          <w:tcPr>
            <w:tcW w:w="1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10 дней</w:t>
            </w:r>
          </w:p>
        </w:tc>
      </w:tr>
      <w:tr w:rsidR="00F3607E" w:rsidRPr="007149E0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3.</w:t>
            </w:r>
          </w:p>
        </w:tc>
        <w:tc>
          <w:tcPr>
            <w:tcW w:w="7987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rPr>
                <w:szCs w:val="26"/>
              </w:rPr>
            </w:pPr>
            <w:r w:rsidRPr="00955A11">
              <w:rPr>
                <w:szCs w:val="26"/>
              </w:rPr>
              <w:t>УЗИ органов брюшной полости</w:t>
            </w:r>
          </w:p>
        </w:tc>
        <w:tc>
          <w:tcPr>
            <w:tcW w:w="1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1</w:t>
            </w:r>
          </w:p>
        </w:tc>
      </w:tr>
      <w:tr w:rsidR="00F3607E" w:rsidRPr="007149E0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4.</w:t>
            </w:r>
          </w:p>
        </w:tc>
        <w:tc>
          <w:tcPr>
            <w:tcW w:w="7987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rPr>
                <w:szCs w:val="26"/>
              </w:rPr>
            </w:pPr>
            <w:r w:rsidRPr="00955A11">
              <w:rPr>
                <w:szCs w:val="26"/>
              </w:rPr>
              <w:t xml:space="preserve">Лабораторное исследование (с-пептид, базовая биохимия, </w:t>
            </w:r>
            <w:proofErr w:type="spellStart"/>
            <w:r w:rsidRPr="00955A11">
              <w:rPr>
                <w:szCs w:val="26"/>
              </w:rPr>
              <w:t>липидограмма</w:t>
            </w:r>
            <w:proofErr w:type="spellEnd"/>
            <w:r w:rsidRPr="00955A11">
              <w:rPr>
                <w:szCs w:val="26"/>
              </w:rPr>
              <w:t>)</w:t>
            </w:r>
          </w:p>
        </w:tc>
        <w:tc>
          <w:tcPr>
            <w:tcW w:w="1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1</w:t>
            </w:r>
          </w:p>
        </w:tc>
      </w:tr>
      <w:tr w:rsidR="00F3607E" w:rsidRPr="007149E0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5.</w:t>
            </w:r>
          </w:p>
        </w:tc>
        <w:tc>
          <w:tcPr>
            <w:tcW w:w="7987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rPr>
                <w:szCs w:val="26"/>
              </w:rPr>
            </w:pPr>
            <w:proofErr w:type="spellStart"/>
            <w:r w:rsidRPr="00955A11">
              <w:rPr>
                <w:szCs w:val="26"/>
              </w:rPr>
              <w:t>Биоимпедансметрия</w:t>
            </w:r>
            <w:proofErr w:type="spellEnd"/>
          </w:p>
        </w:tc>
        <w:tc>
          <w:tcPr>
            <w:tcW w:w="1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1</w:t>
            </w:r>
          </w:p>
        </w:tc>
      </w:tr>
      <w:tr w:rsidR="00F3607E" w:rsidRPr="007149E0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6.</w:t>
            </w:r>
          </w:p>
        </w:tc>
        <w:tc>
          <w:tcPr>
            <w:tcW w:w="7987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rPr>
                <w:szCs w:val="26"/>
              </w:rPr>
            </w:pPr>
            <w:r w:rsidRPr="00955A11">
              <w:rPr>
                <w:szCs w:val="26"/>
              </w:rPr>
              <w:t>ЛФК в группе</w:t>
            </w:r>
          </w:p>
        </w:tc>
        <w:tc>
          <w:tcPr>
            <w:tcW w:w="1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5</w:t>
            </w:r>
          </w:p>
        </w:tc>
      </w:tr>
      <w:tr w:rsidR="00F3607E" w:rsidRPr="007149E0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7.</w:t>
            </w:r>
          </w:p>
        </w:tc>
        <w:tc>
          <w:tcPr>
            <w:tcW w:w="7987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rPr>
                <w:szCs w:val="26"/>
              </w:rPr>
            </w:pPr>
            <w:proofErr w:type="spellStart"/>
            <w:r w:rsidRPr="00955A11">
              <w:rPr>
                <w:szCs w:val="26"/>
              </w:rPr>
              <w:t>Гидрокинезотерапия</w:t>
            </w:r>
            <w:proofErr w:type="spellEnd"/>
          </w:p>
        </w:tc>
        <w:tc>
          <w:tcPr>
            <w:tcW w:w="1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3</w:t>
            </w:r>
          </w:p>
        </w:tc>
      </w:tr>
      <w:tr w:rsidR="00F3607E" w:rsidRPr="007149E0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8.</w:t>
            </w:r>
          </w:p>
        </w:tc>
        <w:tc>
          <w:tcPr>
            <w:tcW w:w="7987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rPr>
                <w:szCs w:val="26"/>
              </w:rPr>
            </w:pPr>
            <w:r w:rsidRPr="00955A11">
              <w:rPr>
                <w:szCs w:val="26"/>
              </w:rPr>
              <w:t>Аутотренинг в группе</w:t>
            </w:r>
          </w:p>
        </w:tc>
        <w:tc>
          <w:tcPr>
            <w:tcW w:w="1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5</w:t>
            </w:r>
          </w:p>
        </w:tc>
      </w:tr>
      <w:tr w:rsidR="00F3607E" w:rsidRPr="007149E0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9.</w:t>
            </w:r>
          </w:p>
        </w:tc>
        <w:tc>
          <w:tcPr>
            <w:tcW w:w="7987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rPr>
                <w:szCs w:val="26"/>
              </w:rPr>
            </w:pPr>
            <w:proofErr w:type="spellStart"/>
            <w:r w:rsidRPr="00955A11">
              <w:rPr>
                <w:szCs w:val="26"/>
              </w:rPr>
              <w:t>Ароматерапия</w:t>
            </w:r>
            <w:proofErr w:type="spellEnd"/>
          </w:p>
        </w:tc>
        <w:tc>
          <w:tcPr>
            <w:tcW w:w="1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5</w:t>
            </w:r>
          </w:p>
        </w:tc>
      </w:tr>
      <w:tr w:rsidR="00F3607E" w:rsidRPr="007149E0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10.</w:t>
            </w:r>
          </w:p>
        </w:tc>
        <w:tc>
          <w:tcPr>
            <w:tcW w:w="7987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rPr>
                <w:szCs w:val="26"/>
              </w:rPr>
            </w:pPr>
            <w:r w:rsidRPr="00955A11">
              <w:rPr>
                <w:szCs w:val="26"/>
              </w:rPr>
              <w:t>Кедровая сауна</w:t>
            </w:r>
          </w:p>
        </w:tc>
        <w:tc>
          <w:tcPr>
            <w:tcW w:w="1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3</w:t>
            </w:r>
          </w:p>
        </w:tc>
      </w:tr>
      <w:tr w:rsidR="00F3607E" w:rsidRPr="007149E0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11.</w:t>
            </w:r>
          </w:p>
        </w:tc>
        <w:tc>
          <w:tcPr>
            <w:tcW w:w="7987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rPr>
                <w:szCs w:val="26"/>
              </w:rPr>
            </w:pPr>
            <w:r w:rsidRPr="00955A11">
              <w:rPr>
                <w:szCs w:val="26"/>
              </w:rPr>
              <w:t xml:space="preserve">Душ </w:t>
            </w:r>
            <w:proofErr w:type="spellStart"/>
            <w:r w:rsidRPr="00955A11">
              <w:rPr>
                <w:szCs w:val="26"/>
              </w:rPr>
              <w:t>шарко</w:t>
            </w:r>
            <w:proofErr w:type="spellEnd"/>
          </w:p>
        </w:tc>
        <w:tc>
          <w:tcPr>
            <w:tcW w:w="1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4</w:t>
            </w:r>
          </w:p>
        </w:tc>
      </w:tr>
      <w:tr w:rsidR="00F3607E" w:rsidRPr="007149E0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12.</w:t>
            </w:r>
          </w:p>
        </w:tc>
        <w:tc>
          <w:tcPr>
            <w:tcW w:w="7987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rPr>
                <w:szCs w:val="26"/>
              </w:rPr>
            </w:pPr>
            <w:proofErr w:type="spellStart"/>
            <w:r w:rsidRPr="00955A11">
              <w:rPr>
                <w:szCs w:val="26"/>
              </w:rPr>
              <w:t>Магнитотерапия</w:t>
            </w:r>
            <w:proofErr w:type="spellEnd"/>
            <w:r w:rsidRPr="00955A11">
              <w:rPr>
                <w:szCs w:val="26"/>
              </w:rPr>
              <w:t xml:space="preserve"> на аппарате «</w:t>
            </w:r>
            <w:proofErr w:type="spellStart"/>
            <w:r w:rsidRPr="00955A11">
              <w:rPr>
                <w:szCs w:val="26"/>
              </w:rPr>
              <w:t>Полимаг</w:t>
            </w:r>
            <w:proofErr w:type="spellEnd"/>
            <w:r w:rsidRPr="00955A11">
              <w:rPr>
                <w:szCs w:val="26"/>
              </w:rPr>
              <w:t xml:space="preserve"> – 02 М»</w:t>
            </w:r>
          </w:p>
        </w:tc>
        <w:tc>
          <w:tcPr>
            <w:tcW w:w="1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4</w:t>
            </w:r>
          </w:p>
        </w:tc>
      </w:tr>
      <w:tr w:rsidR="00F3607E" w:rsidRPr="007149E0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13.</w:t>
            </w:r>
          </w:p>
        </w:tc>
        <w:tc>
          <w:tcPr>
            <w:tcW w:w="7987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rPr>
                <w:szCs w:val="26"/>
              </w:rPr>
            </w:pPr>
            <w:r w:rsidRPr="00955A11">
              <w:rPr>
                <w:szCs w:val="26"/>
              </w:rPr>
              <w:t>Парафиновые аппликации на кисти рук «Бархатные ручки»</w:t>
            </w:r>
          </w:p>
        </w:tc>
        <w:tc>
          <w:tcPr>
            <w:tcW w:w="1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2</w:t>
            </w:r>
          </w:p>
        </w:tc>
      </w:tr>
      <w:tr w:rsidR="00F3607E" w:rsidRPr="007149E0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14.</w:t>
            </w:r>
          </w:p>
        </w:tc>
        <w:tc>
          <w:tcPr>
            <w:tcW w:w="7987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rPr>
                <w:szCs w:val="26"/>
              </w:rPr>
            </w:pPr>
            <w:r w:rsidRPr="00955A11">
              <w:rPr>
                <w:szCs w:val="26"/>
              </w:rPr>
              <w:t>Терренкур</w:t>
            </w:r>
          </w:p>
        </w:tc>
        <w:tc>
          <w:tcPr>
            <w:tcW w:w="1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9</w:t>
            </w:r>
          </w:p>
        </w:tc>
      </w:tr>
      <w:tr w:rsidR="00F3607E" w:rsidRPr="007149E0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15.</w:t>
            </w:r>
          </w:p>
        </w:tc>
        <w:tc>
          <w:tcPr>
            <w:tcW w:w="7987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rPr>
                <w:szCs w:val="26"/>
              </w:rPr>
            </w:pPr>
            <w:r w:rsidRPr="00955A11">
              <w:rPr>
                <w:szCs w:val="26"/>
              </w:rPr>
              <w:t>Скандинавская ходьба</w:t>
            </w:r>
          </w:p>
        </w:tc>
        <w:tc>
          <w:tcPr>
            <w:tcW w:w="1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8</w:t>
            </w:r>
          </w:p>
        </w:tc>
      </w:tr>
      <w:tr w:rsidR="00F3607E" w:rsidRPr="007149E0"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16.</w:t>
            </w:r>
          </w:p>
        </w:tc>
        <w:tc>
          <w:tcPr>
            <w:tcW w:w="7987" w:type="dxa"/>
            <w:tcBorders>
              <w:left w:val="single" w:sz="2" w:space="0" w:color="000000"/>
              <w:bottom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rPr>
                <w:szCs w:val="26"/>
              </w:rPr>
            </w:pPr>
            <w:proofErr w:type="spellStart"/>
            <w:r w:rsidRPr="00955A11">
              <w:rPr>
                <w:szCs w:val="26"/>
              </w:rPr>
              <w:t>Фиточай</w:t>
            </w:r>
            <w:proofErr w:type="spellEnd"/>
            <w:r w:rsidRPr="00955A11">
              <w:rPr>
                <w:szCs w:val="26"/>
              </w:rPr>
              <w:t xml:space="preserve"> (тонизирующий)</w:t>
            </w:r>
          </w:p>
        </w:tc>
        <w:tc>
          <w:tcPr>
            <w:tcW w:w="1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607E" w:rsidRPr="00955A11" w:rsidRDefault="007149E0">
            <w:pPr>
              <w:pStyle w:val="af"/>
              <w:widowControl w:val="0"/>
              <w:jc w:val="center"/>
              <w:rPr>
                <w:szCs w:val="26"/>
              </w:rPr>
            </w:pPr>
            <w:r w:rsidRPr="00955A11">
              <w:rPr>
                <w:szCs w:val="26"/>
              </w:rPr>
              <w:t>9</w:t>
            </w:r>
          </w:p>
        </w:tc>
      </w:tr>
    </w:tbl>
    <w:p w:rsidR="00F3607E" w:rsidRPr="007149E0" w:rsidRDefault="00F3607E">
      <w:pPr>
        <w:pStyle w:val="aa"/>
        <w:spacing w:after="26"/>
        <w:jc w:val="both"/>
        <w:rPr>
          <w:b/>
          <w:bCs/>
          <w:sz w:val="26"/>
          <w:szCs w:val="26"/>
        </w:rPr>
      </w:pPr>
    </w:p>
    <w:p w:rsidR="00F3607E" w:rsidRPr="00955A11" w:rsidRDefault="007149E0">
      <w:pPr>
        <w:pStyle w:val="aa"/>
        <w:jc w:val="both"/>
        <w:rPr>
          <w:szCs w:val="20"/>
        </w:rPr>
      </w:pPr>
      <w:r w:rsidRPr="001B257F">
        <w:rPr>
          <w:b/>
          <w:bCs/>
          <w:sz w:val="28"/>
          <w:szCs w:val="20"/>
        </w:rPr>
        <w:t>Примечание:</w:t>
      </w:r>
      <w:r w:rsidRPr="001B257F">
        <w:rPr>
          <w:sz w:val="28"/>
          <w:szCs w:val="20"/>
        </w:rPr>
        <w:t xml:space="preserve"> </w:t>
      </w:r>
      <w:r w:rsidRPr="00955A11">
        <w:rPr>
          <w:szCs w:val="20"/>
        </w:rPr>
        <w:t>Лечащий врач вправе по показаниям производить замену медицинских процедур на равнозначные, сохраняя структуру программы.</w:t>
      </w:r>
    </w:p>
    <w:p w:rsidR="007149E0" w:rsidRPr="00955A11" w:rsidRDefault="00955A11" w:rsidP="007149E0">
      <w:pPr>
        <w:rPr>
          <w:sz w:val="32"/>
          <w:szCs w:val="26"/>
        </w:rPr>
      </w:pPr>
      <w:r w:rsidRPr="00955A11">
        <w:rPr>
          <w:b/>
          <w:szCs w:val="20"/>
        </w:rPr>
        <w:t>Противопоказания:</w:t>
      </w:r>
      <w:r w:rsidRPr="00955A11">
        <w:rPr>
          <w:szCs w:val="20"/>
        </w:rPr>
        <w:t xml:space="preserve"> Имеются противопоказания, необходимо проконсультироваться со специалистом.</w:t>
      </w:r>
      <w:r w:rsidR="007149E0" w:rsidRPr="00955A11">
        <w:rPr>
          <w:szCs w:val="20"/>
        </w:rPr>
        <w:tab/>
      </w:r>
    </w:p>
    <w:sectPr w:rsidR="007149E0" w:rsidRPr="00955A11" w:rsidSect="007149E0">
      <w:headerReference w:type="default" r:id="rId10"/>
      <w:footerReference w:type="default" r:id="rId11"/>
      <w:pgSz w:w="11906" w:h="16838"/>
      <w:pgMar w:top="993" w:right="850" w:bottom="993" w:left="850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07E" w:rsidRDefault="00F3607E" w:rsidP="00F3607E">
      <w:r>
        <w:separator/>
      </w:r>
    </w:p>
  </w:endnote>
  <w:endnote w:type="continuationSeparator" w:id="0">
    <w:p w:rsidR="00F3607E" w:rsidRDefault="00F3607E" w:rsidP="00F360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3AD" w:rsidRDefault="00AF63AD" w:rsidP="00AF63AD">
    <w:pPr>
      <w:pStyle w:val="Footer"/>
      <w:jc w:val="center"/>
      <w:rPr>
        <w:rFonts w:ascii="Candara" w:hAnsi="Candara" w:cs="Candara"/>
        <w:b/>
        <w:bCs/>
        <w:color w:val="00086D"/>
      </w:rPr>
    </w:pPr>
    <w:r>
      <w:rPr>
        <w:rFonts w:ascii="Candara" w:hAnsi="Candara" w:cs="Candara"/>
        <w:b/>
        <w:bCs/>
        <w:color w:val="00086D"/>
      </w:rPr>
      <w:t xml:space="preserve">г. Санкт-Петербург,  пос. </w:t>
    </w:r>
    <w:proofErr w:type="spellStart"/>
    <w:r>
      <w:rPr>
        <w:rFonts w:ascii="Candara" w:hAnsi="Candara" w:cs="Candara"/>
        <w:b/>
        <w:bCs/>
        <w:color w:val="00086D"/>
      </w:rPr>
      <w:t>Смолячково</w:t>
    </w:r>
    <w:proofErr w:type="spellEnd"/>
    <w:r>
      <w:rPr>
        <w:rFonts w:ascii="Candara" w:hAnsi="Candara" w:cs="Candara"/>
        <w:b/>
        <w:bCs/>
        <w:color w:val="00086D"/>
      </w:rPr>
      <w:t>, Приморское шоссе, д. 704</w:t>
    </w:r>
  </w:p>
  <w:p w:rsidR="00AF63AD" w:rsidRDefault="00AF63AD" w:rsidP="00AF63AD">
    <w:pPr>
      <w:pStyle w:val="Footer"/>
      <w:jc w:val="center"/>
      <w:rPr>
        <w:rFonts w:ascii="Candara" w:hAnsi="Candara" w:cs="Candara"/>
        <w:b/>
        <w:bCs/>
        <w:color w:val="00086D"/>
      </w:rPr>
    </w:pPr>
    <w:r>
      <w:rPr>
        <w:rFonts w:ascii="Candara" w:hAnsi="Candara" w:cs="Candara"/>
        <w:b/>
        <w:bCs/>
        <w:color w:val="00086D"/>
      </w:rPr>
      <w:t xml:space="preserve">+7(812)671-00-02; </w:t>
    </w:r>
    <w:proofErr w:type="spellStart"/>
    <w:r>
      <w:rPr>
        <w:rFonts w:ascii="Candara" w:hAnsi="Candara" w:cs="Candara"/>
        <w:b/>
        <w:bCs/>
        <w:color w:val="00086D"/>
        <w:lang w:val="en-US"/>
      </w:rPr>
      <w:t>da</w:t>
    </w:r>
    <w:proofErr w:type="spellEnd"/>
    <w:r w:rsidRPr="00AA4382">
      <w:rPr>
        <w:rFonts w:ascii="Candara" w:hAnsi="Candara" w:cs="Candara"/>
        <w:b/>
        <w:bCs/>
        <w:color w:val="00086D"/>
      </w:rPr>
      <w:t>@</w:t>
    </w:r>
    <w:proofErr w:type="spellStart"/>
    <w:r>
      <w:rPr>
        <w:rFonts w:ascii="Candara" w:hAnsi="Candara" w:cs="Candara"/>
        <w:b/>
        <w:bCs/>
        <w:color w:val="00086D"/>
        <w:lang w:val="en-US"/>
      </w:rPr>
      <w:t>vostok</w:t>
    </w:r>
    <w:proofErr w:type="spellEnd"/>
    <w:r w:rsidRPr="00AA4382">
      <w:rPr>
        <w:rFonts w:ascii="Candara" w:hAnsi="Candara" w:cs="Candara"/>
        <w:b/>
        <w:bCs/>
        <w:color w:val="00086D"/>
      </w:rPr>
      <w:t>-6.</w:t>
    </w:r>
    <w:proofErr w:type="spellStart"/>
    <w:r>
      <w:rPr>
        <w:rFonts w:ascii="Candara" w:hAnsi="Candara" w:cs="Candara"/>
        <w:b/>
        <w:bCs/>
        <w:color w:val="00086D"/>
        <w:lang w:val="en-US"/>
      </w:rPr>
      <w:t>ru</w:t>
    </w:r>
    <w:proofErr w:type="spellEnd"/>
  </w:p>
  <w:p w:rsidR="00AF63AD" w:rsidRPr="00AF63AD" w:rsidRDefault="00AF63AD" w:rsidP="00AF63AD">
    <w:pPr>
      <w:pStyle w:val="Footer"/>
      <w:jc w:val="center"/>
    </w:pPr>
    <w:hyperlink r:id="rId1" w:history="1">
      <w:r w:rsidRPr="000A3B16">
        <w:rPr>
          <w:rStyle w:val="af8"/>
          <w:lang w:val="en-US"/>
        </w:rPr>
        <w:t>www</w:t>
      </w:r>
      <w:r w:rsidRPr="00AF63AD">
        <w:rPr>
          <w:rStyle w:val="af8"/>
        </w:rPr>
        <w:t>.</w:t>
      </w:r>
      <w:r w:rsidRPr="000A3B16">
        <w:rPr>
          <w:rStyle w:val="af8"/>
        </w:rPr>
        <w:t>vostok-6.ru</w:t>
      </w:r>
    </w:hyperlink>
  </w:p>
  <w:p w:rsidR="007149E0" w:rsidRDefault="007149E0" w:rsidP="007149E0">
    <w:pPr>
      <w:pStyle w:val="af7"/>
    </w:pPr>
  </w:p>
  <w:p w:rsidR="007149E0" w:rsidRDefault="007149E0" w:rsidP="007149E0">
    <w:pPr>
      <w:pStyle w:val="Footer"/>
      <w:rPr>
        <w:color w:val="1F3864" w:themeColor="accent1" w:themeShade="80"/>
      </w:rPr>
    </w:pPr>
  </w:p>
  <w:p w:rsidR="007149E0" w:rsidRDefault="007149E0">
    <w:pPr>
      <w:pStyle w:val="af7"/>
    </w:pPr>
  </w:p>
  <w:p w:rsidR="007149E0" w:rsidRDefault="007149E0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07E" w:rsidRDefault="00F3607E" w:rsidP="00F3607E">
      <w:r>
        <w:separator/>
      </w:r>
    </w:p>
  </w:footnote>
  <w:footnote w:type="continuationSeparator" w:id="0">
    <w:p w:rsidR="00F3607E" w:rsidRDefault="00F3607E" w:rsidP="00F360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9E0" w:rsidRDefault="007149E0">
    <w:pPr>
      <w:pStyle w:val="af6"/>
    </w:pPr>
  </w:p>
  <w:p w:rsidR="00F3607E" w:rsidRPr="00AF63AD" w:rsidRDefault="00955A11" w:rsidP="00AF63AD">
    <w:pPr>
      <w:pStyle w:val="af"/>
      <w:pageBreakBefore/>
      <w:widowControl w:val="0"/>
      <w:suppressLineNumbers w:val="0"/>
      <w:suppressAutoHyphens w:val="0"/>
      <w:snapToGrid w:val="0"/>
      <w:ind w:right="-287"/>
      <w:contextualSpacing/>
      <w:jc w:val="center"/>
      <w:rPr>
        <w:rFonts w:ascii="Candara" w:hAnsi="Candara" w:cs="Candara"/>
        <w:b/>
        <w:bCs/>
        <w:color w:val="00086D"/>
      </w:rPr>
    </w:pPr>
    <w:r>
      <w:rPr>
        <w:rFonts w:ascii="Arial" w:hAnsi="Arial" w:cs="Arial"/>
        <w:b/>
        <w:bCs/>
        <w:shadow/>
        <w:noProof/>
        <w:color w:val="3465A4"/>
        <w:sz w:val="28"/>
        <w:szCs w:val="28"/>
        <w:lang w:eastAsia="ru-RU"/>
      </w:rPr>
      <w:drawing>
        <wp:inline distT="0" distB="0" distL="0" distR="0">
          <wp:extent cx="5467350" cy="1828800"/>
          <wp:effectExtent l="19050" t="0" r="0" b="0"/>
          <wp:docPr id="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67350" cy="18288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123C9"/>
    <w:multiLevelType w:val="multilevel"/>
    <w:tmpl w:val="251025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701CE4"/>
    <w:multiLevelType w:val="multilevel"/>
    <w:tmpl w:val="1F7AE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1D7D6D04"/>
    <w:multiLevelType w:val="multilevel"/>
    <w:tmpl w:val="DC6CD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781340E0"/>
    <w:multiLevelType w:val="multilevel"/>
    <w:tmpl w:val="073A8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F3607E"/>
    <w:rsid w:val="000600BD"/>
    <w:rsid w:val="0010335A"/>
    <w:rsid w:val="00112071"/>
    <w:rsid w:val="001B257F"/>
    <w:rsid w:val="00244C94"/>
    <w:rsid w:val="00287843"/>
    <w:rsid w:val="0039632B"/>
    <w:rsid w:val="004C691B"/>
    <w:rsid w:val="00613527"/>
    <w:rsid w:val="00697344"/>
    <w:rsid w:val="007149E0"/>
    <w:rsid w:val="007D45A4"/>
    <w:rsid w:val="00955A11"/>
    <w:rsid w:val="009E76E7"/>
    <w:rsid w:val="00AF63AD"/>
    <w:rsid w:val="00B05455"/>
    <w:rsid w:val="00B64BEF"/>
    <w:rsid w:val="00DA1324"/>
    <w:rsid w:val="00F0485F"/>
    <w:rsid w:val="00F36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66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1E20C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Нижний колонтитул Знак"/>
    <w:basedOn w:val="a0"/>
    <w:uiPriority w:val="99"/>
    <w:qFormat/>
    <w:rsid w:val="001E20C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Strong"/>
    <w:qFormat/>
    <w:rsid w:val="0081067F"/>
    <w:rPr>
      <w:b/>
      <w:bCs/>
    </w:rPr>
  </w:style>
  <w:style w:type="character" w:customStyle="1" w:styleId="a6">
    <w:name w:val="Выделение жирным"/>
    <w:qFormat/>
    <w:rsid w:val="0081067F"/>
    <w:rPr>
      <w:b/>
      <w:bCs/>
    </w:rPr>
  </w:style>
  <w:style w:type="character" w:customStyle="1" w:styleId="-">
    <w:name w:val="Интернет-ссылка"/>
    <w:rsid w:val="0081067F"/>
    <w:rPr>
      <w:color w:val="000080"/>
      <w:u w:val="single"/>
    </w:rPr>
  </w:style>
  <w:style w:type="character" w:customStyle="1" w:styleId="a7">
    <w:name w:val="Маркеры"/>
    <w:qFormat/>
    <w:rsid w:val="0081067F"/>
    <w:rPr>
      <w:rFonts w:ascii="OpenSymbol" w:eastAsia="OpenSymbol" w:hAnsi="OpenSymbol" w:cs="OpenSymbol"/>
    </w:rPr>
  </w:style>
  <w:style w:type="character" w:customStyle="1" w:styleId="a8">
    <w:name w:val="Текст выноски Знак"/>
    <w:basedOn w:val="a0"/>
    <w:uiPriority w:val="99"/>
    <w:semiHidden/>
    <w:qFormat/>
    <w:rsid w:val="00711F61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">
    <w:name w:val="Верхний колонтитул Знак1"/>
    <w:basedOn w:val="a0"/>
    <w:link w:val="Header"/>
    <w:uiPriority w:val="99"/>
    <w:semiHidden/>
    <w:qFormat/>
    <w:rsid w:val="00711F6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Нижний колонтитул Знак1"/>
    <w:basedOn w:val="a0"/>
    <w:uiPriority w:val="99"/>
    <w:semiHidden/>
    <w:qFormat/>
    <w:rsid w:val="00711F6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9">
    <w:name w:val="Заголовок"/>
    <w:basedOn w:val="a"/>
    <w:next w:val="aa"/>
    <w:qFormat/>
    <w:rsid w:val="0081067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81067F"/>
    <w:pPr>
      <w:spacing w:after="140" w:line="276" w:lineRule="auto"/>
    </w:pPr>
  </w:style>
  <w:style w:type="paragraph" w:styleId="ab">
    <w:name w:val="List"/>
    <w:basedOn w:val="aa"/>
    <w:rsid w:val="0081067F"/>
    <w:rPr>
      <w:rFonts w:cs="Lucida Sans"/>
    </w:rPr>
  </w:style>
  <w:style w:type="paragraph" w:customStyle="1" w:styleId="Caption">
    <w:name w:val="Caption"/>
    <w:basedOn w:val="a"/>
    <w:qFormat/>
    <w:rsid w:val="0081067F"/>
    <w:pPr>
      <w:suppressLineNumbers/>
      <w:spacing w:before="120" w:after="120"/>
    </w:pPr>
    <w:rPr>
      <w:rFonts w:cs="Lucida Sans"/>
      <w:i/>
      <w:iCs/>
    </w:rPr>
  </w:style>
  <w:style w:type="paragraph" w:styleId="ac">
    <w:name w:val="index heading"/>
    <w:basedOn w:val="a"/>
    <w:qFormat/>
    <w:rsid w:val="0081067F"/>
  </w:style>
  <w:style w:type="paragraph" w:styleId="ad">
    <w:name w:val="Title"/>
    <w:basedOn w:val="a"/>
    <w:next w:val="aa"/>
    <w:qFormat/>
    <w:rsid w:val="0081067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caption"/>
    <w:basedOn w:val="a"/>
    <w:qFormat/>
    <w:rsid w:val="0081067F"/>
    <w:pPr>
      <w:spacing w:before="120" w:after="120"/>
    </w:pPr>
    <w:rPr>
      <w:i/>
      <w:iCs/>
    </w:rPr>
  </w:style>
  <w:style w:type="paragraph" w:customStyle="1" w:styleId="af">
    <w:name w:val="Содержимое таблицы"/>
    <w:basedOn w:val="a"/>
    <w:qFormat/>
    <w:rsid w:val="002B6667"/>
    <w:pPr>
      <w:suppressLineNumbers/>
    </w:pPr>
  </w:style>
  <w:style w:type="paragraph" w:styleId="af0">
    <w:name w:val="Normal (Web)"/>
    <w:basedOn w:val="a"/>
    <w:uiPriority w:val="99"/>
    <w:semiHidden/>
    <w:unhideWhenUsed/>
    <w:qFormat/>
    <w:rsid w:val="007B3C5E"/>
    <w:pPr>
      <w:suppressAutoHyphens w:val="0"/>
      <w:spacing w:beforeAutospacing="1" w:after="142" w:line="288" w:lineRule="auto"/>
    </w:pPr>
    <w:rPr>
      <w:lang w:eastAsia="ru-RU"/>
    </w:rPr>
  </w:style>
  <w:style w:type="paragraph" w:customStyle="1" w:styleId="af1">
    <w:name w:val="Верхний и нижний колонтитулы"/>
    <w:basedOn w:val="a"/>
    <w:qFormat/>
    <w:rsid w:val="0081067F"/>
  </w:style>
  <w:style w:type="paragraph" w:customStyle="1" w:styleId="Header">
    <w:name w:val="Header"/>
    <w:basedOn w:val="a"/>
    <w:link w:val="1"/>
    <w:uiPriority w:val="99"/>
    <w:semiHidden/>
    <w:unhideWhenUsed/>
    <w:rsid w:val="00711F61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uiPriority w:val="99"/>
    <w:semiHidden/>
    <w:unhideWhenUsed/>
    <w:rsid w:val="00711F61"/>
    <w:pPr>
      <w:tabs>
        <w:tab w:val="center" w:pos="4677"/>
        <w:tab w:val="right" w:pos="9355"/>
      </w:tabs>
    </w:pPr>
  </w:style>
  <w:style w:type="paragraph" w:styleId="af2">
    <w:name w:val="List Paragraph"/>
    <w:basedOn w:val="a"/>
    <w:uiPriority w:val="34"/>
    <w:qFormat/>
    <w:rsid w:val="000C01CF"/>
    <w:pPr>
      <w:ind w:left="720"/>
      <w:contextualSpacing/>
    </w:pPr>
  </w:style>
  <w:style w:type="paragraph" w:customStyle="1" w:styleId="af3">
    <w:name w:val="Заголовок таблицы"/>
    <w:basedOn w:val="af"/>
    <w:qFormat/>
    <w:rsid w:val="0081067F"/>
    <w:pPr>
      <w:jc w:val="center"/>
    </w:pPr>
    <w:rPr>
      <w:b/>
      <w:bCs/>
    </w:rPr>
  </w:style>
  <w:style w:type="paragraph" w:customStyle="1" w:styleId="af4">
    <w:name w:val="Содержимое врезки"/>
    <w:basedOn w:val="a"/>
    <w:qFormat/>
    <w:rsid w:val="0081067F"/>
  </w:style>
  <w:style w:type="paragraph" w:styleId="af5">
    <w:name w:val="Balloon Text"/>
    <w:basedOn w:val="a"/>
    <w:uiPriority w:val="99"/>
    <w:semiHidden/>
    <w:unhideWhenUsed/>
    <w:qFormat/>
    <w:rsid w:val="00711F61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2"/>
    <w:uiPriority w:val="99"/>
    <w:unhideWhenUsed/>
    <w:rsid w:val="007149E0"/>
    <w:pPr>
      <w:tabs>
        <w:tab w:val="center" w:pos="4677"/>
        <w:tab w:val="right" w:pos="9355"/>
      </w:tabs>
    </w:pPr>
  </w:style>
  <w:style w:type="character" w:customStyle="1" w:styleId="2">
    <w:name w:val="Верхний колонтитул Знак2"/>
    <w:basedOn w:val="a0"/>
    <w:link w:val="af6"/>
    <w:uiPriority w:val="99"/>
    <w:semiHidden/>
    <w:rsid w:val="007149E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7">
    <w:name w:val="footer"/>
    <w:basedOn w:val="a"/>
    <w:link w:val="20"/>
    <w:uiPriority w:val="99"/>
    <w:unhideWhenUsed/>
    <w:rsid w:val="007149E0"/>
    <w:pPr>
      <w:tabs>
        <w:tab w:val="center" w:pos="4677"/>
        <w:tab w:val="right" w:pos="9355"/>
      </w:tabs>
    </w:pPr>
  </w:style>
  <w:style w:type="character" w:customStyle="1" w:styleId="20">
    <w:name w:val="Нижний колонтитул Знак2"/>
    <w:basedOn w:val="a0"/>
    <w:link w:val="af7"/>
    <w:uiPriority w:val="99"/>
    <w:semiHidden/>
    <w:rsid w:val="007149E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8">
    <w:name w:val="Hyperlink"/>
    <w:basedOn w:val="a0"/>
    <w:uiPriority w:val="99"/>
    <w:unhideWhenUsed/>
    <w:rsid w:val="007149E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ostok-6.ru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ostok-6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7A9C6-8CB1-483B-AA04-753AC39E3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298</Words>
  <Characters>1701</Characters>
  <Application>Microsoft Office Word</Application>
  <DocSecurity>0</DocSecurity>
  <Lines>14</Lines>
  <Paragraphs>3</Paragraphs>
  <ScaleCrop>false</ScaleCrop>
  <Company>HP Inc.</Company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Юлия</dc:creator>
  <dc:description/>
  <cp:lastModifiedBy>a.mozharovskaya</cp:lastModifiedBy>
  <cp:revision>53</cp:revision>
  <cp:lastPrinted>2023-10-04T14:41:00Z</cp:lastPrinted>
  <dcterms:created xsi:type="dcterms:W3CDTF">2021-12-06T09:12:00Z</dcterms:created>
  <dcterms:modified xsi:type="dcterms:W3CDTF">2026-01-13T06:11:00Z</dcterms:modified>
  <dc:language>ru-RU</dc:language>
</cp:coreProperties>
</file>