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C8F4" w14:textId="77777777" w:rsidR="006627DD" w:rsidRPr="006627DD" w:rsidRDefault="006627DD" w:rsidP="006627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27DD">
        <w:rPr>
          <w:rFonts w:ascii="Times New Roman" w:hAnsi="Times New Roman" w:cs="Times New Roman"/>
          <w:b/>
          <w:sz w:val="28"/>
          <w:szCs w:val="28"/>
          <w:u w:val="single"/>
        </w:rPr>
        <w:t>Базовая программа</w:t>
      </w:r>
    </w:p>
    <w:p w14:paraId="41A9EDD7" w14:textId="77777777" w:rsidR="006627DD" w:rsidRPr="006627DD" w:rsidRDefault="006627DD" w:rsidP="006627DD">
      <w:pPr>
        <w:shd w:val="clear" w:color="auto" w:fill="FFFFFF" w:themeFill="background1"/>
        <w:spacing w:after="0" w:line="720" w:lineRule="atLeast"/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</w:pPr>
      <w:r w:rsidRPr="006627DD"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  <w:t>Показания</w:t>
      </w:r>
    </w:p>
    <w:p w14:paraId="2F162999" w14:textId="77777777" w:rsidR="006627DD" w:rsidRPr="006627DD" w:rsidRDefault="006627DD" w:rsidP="006627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Хронические заболевания верхних дыхательных путей</w:t>
      </w:r>
    </w:p>
    <w:p w14:paraId="004699EB" w14:textId="77777777" w:rsidR="006627DD" w:rsidRPr="006627DD" w:rsidRDefault="006627DD" w:rsidP="006627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Бронхолегочной системы</w:t>
      </w:r>
    </w:p>
    <w:p w14:paraId="2F8B7CDA" w14:textId="77777777" w:rsidR="006627DD" w:rsidRPr="006627DD" w:rsidRDefault="006627DD" w:rsidP="006627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Хронические заболевания желудочно-кишечного тракта</w:t>
      </w:r>
    </w:p>
    <w:p w14:paraId="15417EAE" w14:textId="77777777" w:rsidR="006627DD" w:rsidRPr="006627DD" w:rsidRDefault="006627DD" w:rsidP="006627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Костно-мышечной системы</w:t>
      </w:r>
    </w:p>
    <w:p w14:paraId="0CA5A604" w14:textId="77777777" w:rsidR="006627DD" w:rsidRPr="006627DD" w:rsidRDefault="006627DD" w:rsidP="006627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Нервной системы</w:t>
      </w:r>
    </w:p>
    <w:p w14:paraId="49DEA1E6" w14:textId="77777777" w:rsidR="006627DD" w:rsidRPr="006627DD" w:rsidRDefault="006627DD" w:rsidP="006627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Сердечно-сосудистой систем</w:t>
      </w:r>
    </w:p>
    <w:p w14:paraId="7CF5C21A" w14:textId="77777777" w:rsidR="006627DD" w:rsidRPr="006627DD" w:rsidRDefault="006627DD" w:rsidP="006627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При отсутствии противопоказаний к санаторно-курортному лечению</w:t>
      </w:r>
    </w:p>
    <w:p w14:paraId="7B245F92" w14:textId="77777777" w:rsidR="006627DD" w:rsidRPr="006627DD" w:rsidRDefault="006627DD" w:rsidP="006627DD">
      <w:pPr>
        <w:shd w:val="clear" w:color="auto" w:fill="FFFFFF"/>
        <w:spacing w:after="150" w:line="30" w:lineRule="atLeast"/>
        <w:textAlignment w:val="baseline"/>
        <w:rPr>
          <w:rFonts w:ascii="Times New Roman" w:eastAsia="Arial" w:hAnsi="Times New Roman" w:cs="Times New Roman"/>
          <w:b/>
          <w:bCs/>
          <w:color w:val="111111"/>
          <w:sz w:val="28"/>
          <w:szCs w:val="28"/>
          <w:shd w:val="clear" w:color="auto" w:fill="FFFFFF"/>
          <w:lang w:eastAsia="zh-CN" w:bidi="ar"/>
        </w:rPr>
      </w:pPr>
    </w:p>
    <w:p w14:paraId="3D735542" w14:textId="77777777" w:rsidR="006627DD" w:rsidRPr="006627DD" w:rsidRDefault="006627DD" w:rsidP="006627DD">
      <w:pPr>
        <w:shd w:val="clear" w:color="auto" w:fill="FFFFFF"/>
        <w:spacing w:after="150" w:line="30" w:lineRule="atLeast"/>
        <w:textAlignment w:val="baseline"/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</w:pPr>
      <w:r w:rsidRPr="006627DD">
        <w:rPr>
          <w:rFonts w:ascii="Times New Roman" w:eastAsia="Arial" w:hAnsi="Times New Roman" w:cs="Times New Roman"/>
          <w:b/>
          <w:bCs/>
          <w:color w:val="111111"/>
          <w:sz w:val="28"/>
          <w:szCs w:val="28"/>
          <w:shd w:val="clear" w:color="auto" w:fill="FFFFFF"/>
          <w:lang w:eastAsia="zh-CN" w:bidi="ar"/>
        </w:rPr>
        <w:t>Описание программы</w:t>
      </w:r>
    </w:p>
    <w:p w14:paraId="0C9A8A24" w14:textId="77777777" w:rsidR="006627DD" w:rsidRPr="006627DD" w:rsidRDefault="006627DD" w:rsidP="006627DD">
      <w:pPr>
        <w:pStyle w:val="a3"/>
        <w:spacing w:beforeAutospacing="0" w:afterAutospacing="0" w:line="15" w:lineRule="atLeast"/>
        <w:textAlignment w:val="baseline"/>
        <w:rPr>
          <w:rFonts w:eastAsia="Arial"/>
          <w:color w:val="111111"/>
          <w:sz w:val="28"/>
          <w:szCs w:val="28"/>
          <w:shd w:val="clear" w:color="auto" w:fill="FFFFFF"/>
          <w:lang w:val="ru-RU"/>
        </w:rPr>
      </w:pPr>
      <w:r w:rsidRPr="006627DD">
        <w:rPr>
          <w:rFonts w:eastAsia="Arial"/>
          <w:color w:val="111111"/>
          <w:sz w:val="28"/>
          <w:szCs w:val="28"/>
          <w:shd w:val="clear" w:color="auto" w:fill="FFFFFF"/>
          <w:lang w:val="ru-RU"/>
        </w:rPr>
        <w:t>Минимальная длительность</w:t>
      </w:r>
      <w:r w:rsidRPr="006627DD">
        <w:rPr>
          <w:rFonts w:eastAsia="Arial"/>
          <w:color w:val="111111"/>
          <w:sz w:val="28"/>
          <w:szCs w:val="28"/>
          <w:shd w:val="clear" w:color="auto" w:fill="FFFFFF"/>
        </w:rPr>
        <w:t> </w:t>
      </w:r>
      <w:r w:rsidRPr="006627DD">
        <w:rPr>
          <w:rFonts w:eastAsia="Arial"/>
          <w:color w:val="111111"/>
          <w:sz w:val="28"/>
          <w:szCs w:val="28"/>
          <w:shd w:val="clear" w:color="auto" w:fill="FFFFFF"/>
          <w:lang w:val="ru-RU"/>
        </w:rPr>
        <w:t>пребывания по базовой программе - 7 суток.</w:t>
      </w:r>
      <w:r w:rsidRPr="006627DD">
        <w:rPr>
          <w:rFonts w:eastAsia="Arial"/>
          <w:color w:val="111111"/>
          <w:sz w:val="28"/>
          <w:szCs w:val="28"/>
          <w:shd w:val="clear" w:color="auto" w:fill="FFFFFF"/>
        </w:rPr>
        <w:t> </w:t>
      </w:r>
    </w:p>
    <w:p w14:paraId="1FB22D4B" w14:textId="77777777" w:rsidR="006627DD" w:rsidRPr="006627DD" w:rsidRDefault="006627DD" w:rsidP="006627DD">
      <w:pPr>
        <w:pStyle w:val="a3"/>
        <w:spacing w:beforeAutospacing="0" w:afterAutospacing="0" w:line="15" w:lineRule="atLeast"/>
        <w:textAlignment w:val="baseline"/>
        <w:rPr>
          <w:sz w:val="28"/>
          <w:szCs w:val="28"/>
          <w:lang w:val="ru-RU"/>
        </w:rPr>
      </w:pPr>
      <w:r w:rsidRPr="006627DD">
        <w:rPr>
          <w:rFonts w:eastAsia="Arial"/>
          <w:color w:val="111111"/>
          <w:sz w:val="28"/>
          <w:szCs w:val="28"/>
          <w:shd w:val="clear" w:color="auto" w:fill="FFFFFF"/>
          <w:lang w:val="ru-RU"/>
        </w:rPr>
        <w:t>Рекомендуемая длительность для достижения устойчивого лечебного эффекта - от 10 суток.</w:t>
      </w:r>
    </w:p>
    <w:p w14:paraId="11806227" w14:textId="77777777" w:rsidR="006627DD" w:rsidRPr="006627DD" w:rsidRDefault="006627DD" w:rsidP="006627DD">
      <w:pPr>
        <w:pStyle w:val="a3"/>
        <w:spacing w:beforeAutospacing="0" w:afterAutospacing="0" w:line="15" w:lineRule="atLeast"/>
        <w:textAlignment w:val="baseline"/>
        <w:rPr>
          <w:rFonts w:eastAsia="Arial"/>
          <w:b/>
          <w:bCs/>
          <w:color w:val="111111"/>
          <w:sz w:val="28"/>
          <w:szCs w:val="28"/>
          <w:shd w:val="clear" w:color="auto" w:fill="FFFFFF"/>
          <w:lang w:val="ru-RU"/>
        </w:rPr>
      </w:pPr>
    </w:p>
    <w:p w14:paraId="054225B9" w14:textId="77777777" w:rsidR="006627DD" w:rsidRPr="006627DD" w:rsidRDefault="006627DD" w:rsidP="006627DD">
      <w:pPr>
        <w:pStyle w:val="a3"/>
        <w:shd w:val="clear" w:color="auto" w:fill="FFFFFF" w:themeFill="background1"/>
        <w:spacing w:beforeAutospacing="0" w:afterAutospacing="0" w:line="15" w:lineRule="atLeast"/>
        <w:textAlignment w:val="baseline"/>
        <w:rPr>
          <w:rFonts w:eastAsia="Arial"/>
          <w:b/>
          <w:color w:val="111111"/>
          <w:sz w:val="28"/>
          <w:szCs w:val="28"/>
          <w:shd w:val="clear" w:color="auto" w:fill="FFFFFF"/>
          <w:lang w:val="ru-RU"/>
        </w:rPr>
      </w:pPr>
      <w:r w:rsidRPr="006627DD">
        <w:rPr>
          <w:rFonts w:eastAsia="Arial"/>
          <w:b/>
          <w:color w:val="111111"/>
          <w:sz w:val="28"/>
          <w:szCs w:val="28"/>
          <w:shd w:val="clear" w:color="auto" w:fill="FFFFFF"/>
          <w:lang w:val="ru-RU"/>
        </w:rPr>
        <w:t>В стоимость программы входит</w:t>
      </w:r>
    </w:p>
    <w:p w14:paraId="55ADDC7C" w14:textId="77777777" w:rsidR="006627DD" w:rsidRPr="006627DD" w:rsidRDefault="006627DD" w:rsidP="006627DD">
      <w:pPr>
        <w:pStyle w:val="a3"/>
        <w:shd w:val="clear" w:color="auto" w:fill="FFFFFF" w:themeFill="background1"/>
        <w:spacing w:beforeAutospacing="0" w:afterAutospacing="0" w:line="15" w:lineRule="atLeast"/>
        <w:textAlignment w:val="baseline"/>
        <w:rPr>
          <w:rFonts w:eastAsia="Arial"/>
          <w:color w:val="111111"/>
          <w:sz w:val="28"/>
          <w:szCs w:val="28"/>
          <w:shd w:val="clear" w:color="auto" w:fill="FFFFFF"/>
          <w:lang w:val="ru-RU"/>
        </w:rPr>
      </w:pPr>
    </w:p>
    <w:p w14:paraId="642C3006" w14:textId="77777777" w:rsidR="006627DD" w:rsidRPr="006627DD" w:rsidRDefault="006627DD" w:rsidP="006627DD">
      <w:pPr>
        <w:pStyle w:val="a3"/>
        <w:shd w:val="clear" w:color="auto" w:fill="FFFFFF" w:themeFill="background1"/>
        <w:spacing w:beforeAutospacing="0" w:afterAutospacing="0" w:line="15" w:lineRule="atLeast"/>
        <w:textAlignment w:val="baseline"/>
        <w:rPr>
          <w:rFonts w:eastAsia="Arial"/>
          <w:color w:val="111111"/>
          <w:sz w:val="28"/>
          <w:szCs w:val="28"/>
          <w:shd w:val="clear" w:color="auto" w:fill="FFFFFF"/>
          <w:lang w:val="ru-RU"/>
        </w:rPr>
      </w:pPr>
      <w:r w:rsidRPr="006627DD">
        <w:rPr>
          <w:rFonts w:eastAsia="Arial"/>
          <w:color w:val="111111"/>
          <w:sz w:val="28"/>
          <w:szCs w:val="28"/>
          <w:shd w:val="clear" w:color="auto" w:fill="FFFFFF"/>
          <w:lang w:val="ru-RU"/>
        </w:rPr>
        <w:t>Трехразовое питание по системе «шведский стол» или особая диета по показаниям</w:t>
      </w:r>
    </w:p>
    <w:p w14:paraId="0E3B44C7" w14:textId="77777777" w:rsidR="006627DD" w:rsidRPr="006627DD" w:rsidRDefault="006627DD" w:rsidP="006627DD">
      <w:pPr>
        <w:pStyle w:val="a3"/>
        <w:shd w:val="clear" w:color="auto" w:fill="FFFFFF" w:themeFill="background1"/>
        <w:spacing w:beforeAutospacing="0" w:afterAutospacing="0" w:line="15" w:lineRule="atLeast"/>
        <w:textAlignment w:val="baseline"/>
        <w:rPr>
          <w:rFonts w:eastAsia="Arial"/>
          <w:color w:val="111111"/>
          <w:sz w:val="28"/>
          <w:szCs w:val="28"/>
          <w:shd w:val="clear" w:color="auto" w:fill="FFFFFF"/>
          <w:lang w:val="ru-RU"/>
        </w:rPr>
      </w:pPr>
      <w:r w:rsidRPr="006627DD">
        <w:rPr>
          <w:rFonts w:eastAsia="Arial"/>
          <w:color w:val="111111"/>
          <w:sz w:val="28"/>
          <w:szCs w:val="28"/>
          <w:shd w:val="clear" w:color="auto" w:fill="FFFFFF"/>
          <w:lang w:val="ru-RU"/>
        </w:rPr>
        <w:t>Бассейн</w:t>
      </w:r>
    </w:p>
    <w:p w14:paraId="12CA3DAB" w14:textId="77777777" w:rsidR="006627DD" w:rsidRPr="006627DD" w:rsidRDefault="006627DD" w:rsidP="006627DD">
      <w:pPr>
        <w:pStyle w:val="a3"/>
        <w:shd w:val="clear" w:color="auto" w:fill="FFFFFF" w:themeFill="background1"/>
        <w:spacing w:beforeAutospacing="0" w:afterAutospacing="0" w:line="15" w:lineRule="atLeast"/>
        <w:textAlignment w:val="baseline"/>
        <w:rPr>
          <w:rFonts w:eastAsia="Arial"/>
          <w:color w:val="111111"/>
          <w:sz w:val="28"/>
          <w:szCs w:val="28"/>
          <w:shd w:val="clear" w:color="auto" w:fill="FFFFFF"/>
          <w:lang w:val="ru-RU"/>
        </w:rPr>
      </w:pPr>
      <w:r w:rsidRPr="006627DD">
        <w:rPr>
          <w:rFonts w:eastAsia="Arial"/>
          <w:color w:val="111111"/>
          <w:sz w:val="28"/>
          <w:szCs w:val="28"/>
          <w:shd w:val="clear" w:color="auto" w:fill="FFFFFF"/>
          <w:lang w:val="ru-RU"/>
        </w:rPr>
        <w:t>Лечебная физкультура (по показаниям)</w:t>
      </w:r>
    </w:p>
    <w:p w14:paraId="73AC8583" w14:textId="77777777" w:rsidR="006627DD" w:rsidRPr="006627DD" w:rsidRDefault="006627DD" w:rsidP="006627DD">
      <w:pPr>
        <w:pStyle w:val="a3"/>
        <w:shd w:val="clear" w:color="auto" w:fill="FFFFFF" w:themeFill="background1"/>
        <w:spacing w:beforeAutospacing="0" w:afterAutospacing="0" w:line="15" w:lineRule="atLeast"/>
        <w:textAlignment w:val="baseline"/>
        <w:rPr>
          <w:rFonts w:eastAsia="Arial"/>
          <w:color w:val="111111"/>
          <w:sz w:val="28"/>
          <w:szCs w:val="28"/>
          <w:shd w:val="clear" w:color="auto" w:fill="FFFFFF"/>
          <w:lang w:val="ru-RU"/>
        </w:rPr>
      </w:pPr>
      <w:r w:rsidRPr="006627DD">
        <w:rPr>
          <w:rFonts w:eastAsia="Arial"/>
          <w:color w:val="111111"/>
          <w:sz w:val="28"/>
          <w:szCs w:val="28"/>
          <w:shd w:val="clear" w:color="auto" w:fill="FFFFFF"/>
          <w:lang w:val="ru-RU"/>
        </w:rPr>
        <w:t>Прием минеральной воды</w:t>
      </w:r>
    </w:p>
    <w:p w14:paraId="3C8ADBDD" w14:textId="77777777" w:rsidR="006627DD" w:rsidRPr="006627DD" w:rsidRDefault="006627DD" w:rsidP="006627DD">
      <w:pPr>
        <w:pStyle w:val="a3"/>
        <w:shd w:val="clear" w:color="auto" w:fill="FFFFFF" w:themeFill="background1"/>
        <w:spacing w:beforeAutospacing="0" w:afterAutospacing="0" w:line="15" w:lineRule="atLeast"/>
        <w:textAlignment w:val="baseline"/>
        <w:rPr>
          <w:rFonts w:eastAsia="Arial"/>
          <w:color w:val="111111"/>
          <w:sz w:val="28"/>
          <w:szCs w:val="28"/>
          <w:shd w:val="clear" w:color="auto" w:fill="FFFFFF"/>
          <w:lang w:val="ru-RU"/>
        </w:rPr>
      </w:pPr>
      <w:r w:rsidRPr="006627DD">
        <w:rPr>
          <w:rFonts w:eastAsia="Arial"/>
          <w:color w:val="111111"/>
          <w:sz w:val="28"/>
          <w:szCs w:val="28"/>
          <w:shd w:val="clear" w:color="auto" w:fill="FFFFFF"/>
          <w:lang w:val="ru-RU"/>
        </w:rPr>
        <w:t>Климатотерапия</w:t>
      </w:r>
    </w:p>
    <w:p w14:paraId="36218F11" w14:textId="77777777" w:rsidR="006627DD" w:rsidRPr="006627DD" w:rsidRDefault="006627DD" w:rsidP="006627DD">
      <w:pPr>
        <w:pStyle w:val="a3"/>
        <w:shd w:val="clear" w:color="auto" w:fill="FFFFFF" w:themeFill="background1"/>
        <w:spacing w:beforeAutospacing="0" w:afterAutospacing="0" w:line="15" w:lineRule="atLeast"/>
        <w:textAlignment w:val="baseline"/>
        <w:rPr>
          <w:rFonts w:eastAsia="Arial"/>
          <w:color w:val="111111"/>
          <w:sz w:val="28"/>
          <w:szCs w:val="28"/>
          <w:shd w:val="clear" w:color="auto" w:fill="FFFFFF"/>
          <w:lang w:val="ru-RU"/>
        </w:rPr>
      </w:pPr>
      <w:r w:rsidRPr="006627DD">
        <w:rPr>
          <w:rFonts w:eastAsia="Arial"/>
          <w:color w:val="111111"/>
          <w:sz w:val="28"/>
          <w:szCs w:val="28"/>
          <w:shd w:val="clear" w:color="auto" w:fill="FFFFFF"/>
          <w:lang w:val="ru-RU"/>
        </w:rPr>
        <w:t>Санаторно-курортное лечение по назначению врача</w:t>
      </w:r>
    </w:p>
    <w:p w14:paraId="407A5A97" w14:textId="77777777" w:rsidR="006627DD" w:rsidRPr="006627DD" w:rsidRDefault="006627DD" w:rsidP="006627DD">
      <w:pPr>
        <w:shd w:val="clear" w:color="auto" w:fill="FFFFFF" w:themeFill="background1"/>
        <w:spacing w:after="0" w:line="720" w:lineRule="atLeast"/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</w:rPr>
        <w:t>Перечень процедур</w:t>
      </w:r>
    </w:p>
    <w:p w14:paraId="30F21D69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Прием (осмотр, консультация) врача-терапевта первичный</w:t>
      </w:r>
    </w:p>
    <w:p w14:paraId="535F14B8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Приём (осмотр, консультация) врача-терапевта повторный</w:t>
      </w:r>
    </w:p>
    <w:p w14:paraId="01AAACF1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Консультация врача-специалиста по показаниям (уролог, гастроэнтеролог, колопроктолог)</w:t>
      </w:r>
    </w:p>
    <w:p w14:paraId="0BB941B7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ЭКГ покоя (контрольное исследование в случае выявленной патологии)</w:t>
      </w:r>
    </w:p>
    <w:p w14:paraId="5D1ACABE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Прием минеральной воды (ежедневно 3 раза в день)</w:t>
      </w:r>
    </w:p>
    <w:p w14:paraId="67E0D3DF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Ванны (минеральные или травяные, хвойные)</w:t>
      </w:r>
    </w:p>
    <w:p w14:paraId="372D0268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Циркулярный душ или душ «Шарко»/«Виши»/восходящий</w:t>
      </w:r>
    </w:p>
    <w:p w14:paraId="54C214F0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Ингаляции</w:t>
      </w:r>
    </w:p>
    <w:p w14:paraId="34AA2E21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Массаж классический 1,5 ед</w:t>
      </w:r>
    </w:p>
    <w:p w14:paraId="7FB873E3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Лечебная физкультура в зале для ЛФК</w:t>
      </w:r>
    </w:p>
    <w:p w14:paraId="6242CBBE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Введение отваров трав с помощью микроклизмы</w:t>
      </w:r>
    </w:p>
    <w:p w14:paraId="378F10AA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Аппаратная физиотерапия – 1 вид</w:t>
      </w:r>
    </w:p>
    <w:p w14:paraId="067F1F08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Фитотерапия (фиточай)</w:t>
      </w:r>
    </w:p>
    <w:p w14:paraId="55D61E24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Фитоаэроионотерапия</w:t>
      </w:r>
    </w:p>
    <w:p w14:paraId="124F39AD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Лечебное плавание в бассейне</w:t>
      </w:r>
    </w:p>
    <w:p w14:paraId="04645939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Диетотерапия по назначению лечащего врача</w:t>
      </w:r>
    </w:p>
    <w:p w14:paraId="18BF9C1A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Терренкур-лечебная дозированная ходьба в парке</w:t>
      </w:r>
    </w:p>
    <w:p w14:paraId="09D4545C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Климатотерапия</w:t>
      </w:r>
    </w:p>
    <w:p w14:paraId="31B508C4" w14:textId="77777777" w:rsidR="006627DD" w:rsidRPr="006627DD" w:rsidRDefault="006627DD" w:rsidP="006627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</w:pPr>
      <w:r w:rsidRPr="006627D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</w:rPr>
        <w:t>Медицинское лечение без плановых курсов (неотложная помощь) </w:t>
      </w:r>
    </w:p>
    <w:p w14:paraId="091E1BA7" w14:textId="77777777" w:rsidR="006627DD" w:rsidRPr="006627DD" w:rsidRDefault="006627DD" w:rsidP="006627DD">
      <w:pPr>
        <w:pStyle w:val="a3"/>
        <w:spacing w:beforeAutospacing="0" w:afterAutospacing="0" w:line="15" w:lineRule="atLeast"/>
        <w:textAlignment w:val="baseline"/>
        <w:rPr>
          <w:rFonts w:eastAsia="Arial"/>
          <w:color w:val="111111"/>
          <w:sz w:val="28"/>
          <w:szCs w:val="28"/>
          <w:shd w:val="clear" w:color="auto" w:fill="FFFFFF"/>
          <w:lang w:val="ru-RU"/>
        </w:rPr>
      </w:pPr>
      <w:r w:rsidRPr="006627DD">
        <w:rPr>
          <w:rFonts w:eastAsia="Arial"/>
          <w:color w:val="111111"/>
          <w:sz w:val="28"/>
          <w:szCs w:val="28"/>
          <w:shd w:val="clear" w:color="auto" w:fill="FFFFFF"/>
          <w:lang w:val="ru-RU"/>
        </w:rPr>
        <w:t>Процедуры, их количество и периодичность определяются и назначаются лечащим врачом на основании санаторно-курортной карты.</w:t>
      </w:r>
    </w:p>
    <w:p w14:paraId="3F1C7473" w14:textId="4C9338B6" w:rsidR="006627DD" w:rsidRDefault="006627DD">
      <w:pPr>
        <w:rPr>
          <w:sz w:val="28"/>
          <w:szCs w:val="28"/>
        </w:rPr>
      </w:pPr>
    </w:p>
    <w:p w14:paraId="46F3793B" w14:textId="77777777" w:rsidR="006627DD" w:rsidRDefault="006627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E85D04" w14:textId="77777777" w:rsidR="006627DD" w:rsidRPr="007C3FC1" w:rsidRDefault="006627DD" w:rsidP="006627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FC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Программа Детокс</w:t>
      </w:r>
    </w:p>
    <w:p w14:paraId="78450870" w14:textId="481216E3" w:rsidR="006627DD" w:rsidRPr="0031679F" w:rsidRDefault="006627DD" w:rsidP="006627DD">
      <w:pPr>
        <w:shd w:val="clear" w:color="auto" w:fill="FFFFFF"/>
        <w:spacing w:after="150" w:line="30" w:lineRule="atLeast"/>
        <w:jc w:val="center"/>
        <w:textAlignment w:val="baseline"/>
        <w:rPr>
          <w:rFonts w:ascii="Times New Roman" w:eastAsia="Arial" w:hAnsi="Times New Roman" w:cs="Times New Roman"/>
          <w:b/>
          <w:bCs/>
          <w:color w:val="111111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  <w:shd w:val="clear" w:color="auto" w:fill="FFFFFF"/>
          <w:lang w:eastAsia="zh-CN" w:bidi="ar"/>
        </w:rPr>
        <w:t>П</w:t>
      </w:r>
      <w:r w:rsidRPr="0031679F">
        <w:rPr>
          <w:rFonts w:ascii="Times New Roman" w:eastAsia="Arial" w:hAnsi="Times New Roman" w:cs="Times New Roman"/>
          <w:b/>
          <w:bCs/>
          <w:color w:val="111111"/>
          <w:sz w:val="28"/>
          <w:szCs w:val="28"/>
          <w:shd w:val="clear" w:color="auto" w:fill="FFFFFF"/>
          <w:lang w:eastAsia="zh-CN" w:bidi="ar"/>
        </w:rPr>
        <w:t>рограмма для очищения организма от токсинов, оздоровления и снижения веса</w:t>
      </w:r>
    </w:p>
    <w:p w14:paraId="0B61B46A" w14:textId="77777777" w:rsidR="006627DD" w:rsidRPr="00C739F8" w:rsidRDefault="006627DD" w:rsidP="006627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C739F8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Измеримость результата: сравнение ваших показателей в начале и конце программы</w:t>
      </w:r>
    </w:p>
    <w:p w14:paraId="3E530692" w14:textId="77777777" w:rsidR="006627DD" w:rsidRPr="00C739F8" w:rsidRDefault="006627DD" w:rsidP="006627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C739F8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Отдельный зал Детокс-питания для участников программы</w:t>
      </w:r>
    </w:p>
    <w:p w14:paraId="122FF47F" w14:textId="77777777" w:rsidR="006627DD" w:rsidRPr="00C739F8" w:rsidRDefault="006627DD" w:rsidP="006627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C739F8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Круглосуточный доступ к уникальной минеральной воде</w:t>
      </w:r>
    </w:p>
    <w:p w14:paraId="54C35D5D" w14:textId="77777777" w:rsidR="006627DD" w:rsidRPr="00C739F8" w:rsidRDefault="006627DD" w:rsidP="006627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C739F8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Приватная территория, где нет соблазнов в виде булочных и фаст-фуда</w:t>
      </w:r>
    </w:p>
    <w:p w14:paraId="65E19F96" w14:textId="77777777" w:rsidR="006627DD" w:rsidRPr="00C739F8" w:rsidRDefault="006627DD" w:rsidP="006627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C739F8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Закрытый чат с куратором и участниками</w:t>
      </w:r>
    </w:p>
    <w:p w14:paraId="1BB41F6D" w14:textId="77777777" w:rsidR="006627DD" w:rsidRPr="00C739F8" w:rsidRDefault="006627DD" w:rsidP="006627DD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</w:pPr>
      <w:r w:rsidRPr="00C739F8"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  <w:t>Программа включает</w:t>
      </w:r>
    </w:p>
    <w:p w14:paraId="68265B95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медицинское сопровождение</w:t>
      </w:r>
    </w:p>
    <w:p w14:paraId="22944BCE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Лабораторную диагностику</w:t>
      </w:r>
    </w:p>
    <w:p w14:paraId="2E2CEE29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Инструментальную диагностику</w:t>
      </w:r>
    </w:p>
    <w:p w14:paraId="0CB969F3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Лечебные и оздоровительные процедуры</w:t>
      </w:r>
    </w:p>
    <w:p w14:paraId="40223498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SPA- и Anti-age процедуры</w:t>
      </w:r>
    </w:p>
    <w:p w14:paraId="7B487039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</w:t>
      </w:r>
    </w:p>
    <w:p w14:paraId="25064613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Фитнес и антистресс-программу</w:t>
      </w:r>
    </w:p>
    <w:p w14:paraId="31097486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консьерж</w:t>
      </w:r>
    </w:p>
    <w:p w14:paraId="52C81883" w14:textId="77777777" w:rsidR="006627DD" w:rsidRPr="00C739F8" w:rsidRDefault="006627DD" w:rsidP="006627DD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</w:pPr>
      <w:r w:rsidRPr="00C739F8"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  <w:t>Перечень процедур</w:t>
      </w:r>
    </w:p>
    <w:p w14:paraId="61613FA4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диагностика организма: клинический анализ крови, общий анализ мочи, глюкоза и др.</w:t>
      </w:r>
    </w:p>
    <w:p w14:paraId="6AD35F8D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Инструментальная диагностика организма: ЭКГ, УЗИ (брюшная полость, почки, забрюшинное пространство, органы малого таза, предстательная железа)</w:t>
      </w:r>
    </w:p>
    <w:p w14:paraId="4A05906B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Биоимпедансометрический анализ состава тела</w:t>
      </w:r>
    </w:p>
    <w:p w14:paraId="52823DCC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Физиотерапия</w:t>
      </w:r>
    </w:p>
    <w:p w14:paraId="6989AEA6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Бальнеотерапия</w:t>
      </w:r>
    </w:p>
    <w:p w14:paraId="61FDF397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Грязелечение, минеральные грязи на проекцию печени</w:t>
      </w:r>
    </w:p>
    <w:p w14:paraId="6676C72A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 Шарко</w:t>
      </w:r>
    </w:p>
    <w:p w14:paraId="75C371E4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Гидромассажные ванны (подводный душ-массаж)</w:t>
      </w:r>
    </w:p>
    <w:p w14:paraId="65F53DA6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Фитотерапия: прием растительных фитонутриентов</w:t>
      </w:r>
    </w:p>
    <w:p w14:paraId="0C4AF308" w14:textId="77777777" w:rsidR="006627DD" w:rsidRPr="00C739F8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Терапия минеральными водами (прием внутрь)</w:t>
      </w:r>
    </w:p>
    <w:p w14:paraId="325A38B3" w14:textId="77777777" w:rsidR="006627DD" w:rsidRPr="00C739F8" w:rsidRDefault="006627DD" w:rsidP="006627D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Лимфодренажное обертывание</w:t>
      </w:r>
    </w:p>
    <w:p w14:paraId="4A3DE6BF" w14:textId="77777777" w:rsidR="006627DD" w:rsidRPr="00C739F8" w:rsidRDefault="006627DD" w:rsidP="006627D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(лимфодренажный, антицеллюлитный, расслабляющий, общеукрепляющий)</w:t>
      </w:r>
    </w:p>
    <w:p w14:paraId="43C9FE4F" w14:textId="71A8C0E8" w:rsidR="006627DD" w:rsidRDefault="006627DD" w:rsidP="006627D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Галокамера (климат соляной пещеры)</w:t>
      </w:r>
    </w:p>
    <w:p w14:paraId="71FD7C50" w14:textId="77777777" w:rsidR="006627DD" w:rsidRDefault="006627D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6E73F93" w14:textId="77777777" w:rsidR="006627DD" w:rsidRPr="00595BBC" w:rsidRDefault="006627DD" w:rsidP="006627DD">
      <w:pPr>
        <w:pStyle w:val="2"/>
        <w:spacing w:before="0" w:after="0"/>
        <w:jc w:val="center"/>
        <w:rPr>
          <w:rFonts w:ascii="Montserrat" w:hAnsi="Montserrat"/>
          <w:color w:val="FFFFFF"/>
          <w:sz w:val="68"/>
          <w:szCs w:val="68"/>
          <w:lang w:eastAsia="ru-RU"/>
        </w:rPr>
      </w:pPr>
      <w:r w:rsidRPr="00832C1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Программа Антистресс 360</w:t>
      </w:r>
      <w:r w:rsidRPr="00595BBC">
        <w:rPr>
          <w:rFonts w:ascii="Montserrat" w:hAnsi="Montserrat"/>
          <w:color w:val="FFFFFF"/>
          <w:sz w:val="68"/>
          <w:szCs w:val="68"/>
        </w:rPr>
        <w:t>°</w:t>
      </w:r>
    </w:p>
    <w:p w14:paraId="407EB302" w14:textId="77777777" w:rsidR="006627DD" w:rsidRPr="00B143D1" w:rsidRDefault="006627DD" w:rsidP="006627DD">
      <w:pPr>
        <w:spacing w:after="0" w:line="720" w:lineRule="atLeast"/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</w:pPr>
      <w:r w:rsidRPr="00B143D1"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  <w:t>Показания</w:t>
      </w:r>
    </w:p>
    <w:p w14:paraId="57A62DF0" w14:textId="77777777" w:rsidR="006627DD" w:rsidRPr="00AB2450" w:rsidRDefault="006627DD" w:rsidP="006627D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 "Антистресс 360°" может быть рекомендована для различных категорий людей, испытывающих стресс или напряжение. Вот некоторые показания для ее прохождения:</w:t>
      </w:r>
    </w:p>
    <w:p w14:paraId="1D3D44B4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Хронический стресс: если вы находитесь в состоянии постоянного стресса из-за работы, учебы или личных переживаний.</w:t>
      </w:r>
    </w:p>
    <w:p w14:paraId="5281722D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сна: проблемы с засыпанием, частые пробуждения или бессонница.</w:t>
      </w:r>
    </w:p>
    <w:p w14:paraId="4B05F872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усталость: чувство усталости, апатии или раздражительности без видимых причин.</w:t>
      </w:r>
    </w:p>
    <w:p w14:paraId="3F190DEC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симптомы стресса: головные боли, мышечное напряжение, боли в спине или шее, учащенное сердцебиение.</w:t>
      </w:r>
    </w:p>
    <w:p w14:paraId="3F37EEC7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Психоэмоциональные расстройства: тревожные расстройства, депрессия или панические атаки.</w:t>
      </w:r>
    </w:p>
    <w:p w14:paraId="5FD00C2D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 восстановлении: периоды восстановления после болезней, операций или интенсивных физических нагрузок.</w:t>
      </w:r>
    </w:p>
    <w:p w14:paraId="4B7009EA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улучшить общее состояние здоровья: стремление к улучшению качества жизни, повышению работоспособности и укреплению иммунной системы.</w:t>
      </w:r>
    </w:p>
    <w:p w14:paraId="2439419B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стресса: люди, работающие в высоконапряженных профессиях или сталкивающиеся с регулярными стрессовыми ситуациями.</w:t>
      </w:r>
    </w:p>
    <w:p w14:paraId="622DF2E4" w14:textId="2277492E" w:rsidR="006627DD" w:rsidRPr="006627DD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релаксации и восстановлении: желание провести время в спокойной обстановке для восстановления душевного равновесия.</w:t>
      </w:r>
    </w:p>
    <w:p w14:paraId="17CC1050" w14:textId="77777777" w:rsidR="006627DD" w:rsidRPr="00595BBC" w:rsidRDefault="006627DD" w:rsidP="006627DD">
      <w:pPr>
        <w:spacing w:before="100" w:beforeAutospacing="1" w:after="100" w:afterAutospacing="1" w:line="240" w:lineRule="auto"/>
        <w:ind w:left="360"/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</w:pPr>
      <w:r w:rsidRPr="00595BBC"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  <w:t>Программа включает</w:t>
      </w:r>
    </w:p>
    <w:p w14:paraId="0A9A8DBB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Трехразовое питание по системе «шведский стол»</w:t>
      </w:r>
    </w:p>
    <w:p w14:paraId="663BE90B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Инструментальную диагностику</w:t>
      </w:r>
    </w:p>
    <w:p w14:paraId="236827FC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Лечебные и оздоровительные процедуры</w:t>
      </w:r>
    </w:p>
    <w:p w14:paraId="6DD2B1FB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 - процедуры</w:t>
      </w:r>
    </w:p>
    <w:p w14:paraId="4702D64E" w14:textId="3BDCFA73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Фитнес и антистресс-программу</w:t>
      </w:r>
    </w:p>
    <w:p w14:paraId="1B52B0C8" w14:textId="77777777" w:rsidR="006627DD" w:rsidRPr="007B368E" w:rsidRDefault="006627DD" w:rsidP="006627DD">
      <w:pPr>
        <w:spacing w:after="0" w:line="720" w:lineRule="atLeast"/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</w:pPr>
      <w:r w:rsidRPr="00595BBC"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  <w:t xml:space="preserve">    </w:t>
      </w:r>
      <w:r w:rsidRPr="007B368E">
        <w:rPr>
          <w:rFonts w:ascii="Times New Roman" w:eastAsia="Arial" w:hAnsi="Times New Roman" w:cs="Times New Roman"/>
          <w:b/>
          <w:color w:val="111111"/>
          <w:sz w:val="28"/>
          <w:szCs w:val="28"/>
          <w:shd w:val="clear" w:color="auto" w:fill="FFFFFF"/>
          <w:lang w:eastAsia="zh-CN"/>
        </w:rPr>
        <w:t>Перечень процедур</w:t>
      </w:r>
    </w:p>
    <w:p w14:paraId="4E549B15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первичный и повторный врача-терапевта (осмотр, консультация)</w:t>
      </w:r>
    </w:p>
    <w:p w14:paraId="1ECE57D6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Приём (осмотр, консультация) врача-невролога (эндокринолога, гастроэнтеролога)</w:t>
      </w:r>
    </w:p>
    <w:p w14:paraId="6D0C7319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электрокардиограммы (контрольное исследование в случае выявленной патологии)</w:t>
      </w:r>
    </w:p>
    <w:p w14:paraId="11A8756E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минеральной воды (ежедневно 3 раза в день)</w:t>
      </w:r>
    </w:p>
    <w:p w14:paraId="06ADAD72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Электросон</w:t>
      </w:r>
    </w:p>
    <w:p w14:paraId="4FE38F88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 минеральные лечебные или ванны лекарственные лечебные, одна из видов (травяные, хвойные, с солью "Бишофит", йодобромная)</w:t>
      </w:r>
    </w:p>
    <w:p w14:paraId="6806392F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Подводный душ-массаж лечебный</w:t>
      </w:r>
    </w:p>
    <w:p w14:paraId="51CCA5AD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 лечебный: Виши или циркулярный душ</w:t>
      </w:r>
    </w:p>
    <w:p w14:paraId="32FCC360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Ингаляции с седативным сбором</w:t>
      </w:r>
    </w:p>
    <w:p w14:paraId="25E01870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Фитотерапия (фиточай седативный)</w:t>
      </w:r>
    </w:p>
    <w:p w14:paraId="21163D02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Галотерапия (климат соляной пещеры)</w:t>
      </w:r>
    </w:p>
    <w:p w14:paraId="6D2F31AB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Лечебная физкультура (ЛФК) в тренажерном зале</w:t>
      </w:r>
    </w:p>
    <w:p w14:paraId="469152F3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Расслабляющий массаж 3,0 УЕТ (30 минут)</w:t>
      </w:r>
    </w:p>
    <w:p w14:paraId="5028086C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Сухая иммерсия</w:t>
      </w:r>
    </w:p>
    <w:p w14:paraId="2AD7F067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Детензортерапия</w:t>
      </w:r>
    </w:p>
    <w:p w14:paraId="392E58BD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Термомеханотерапия на аппарате Сераджем Мастер V3 18 мин.</w:t>
      </w:r>
    </w:p>
    <w:p w14:paraId="420F22C7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Лечебное плавание в бассейне</w:t>
      </w:r>
    </w:p>
    <w:p w14:paraId="59B5F725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Диетотерапия по назначению лечащего врача</w:t>
      </w:r>
    </w:p>
    <w:p w14:paraId="34D731E4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Терренкур – лечебная дозированная ходьба в парке</w:t>
      </w:r>
    </w:p>
    <w:p w14:paraId="3EA1BD70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климатическими воздействиями</w:t>
      </w:r>
    </w:p>
    <w:p w14:paraId="5DED41B6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лечение без плановых курсов (неотложная помощь)</w:t>
      </w:r>
    </w:p>
    <w:p w14:paraId="71FEBCA7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Обертывание тела с водорослями</w:t>
      </w:r>
    </w:p>
    <w:p w14:paraId="54985531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Пилинг</w:t>
      </w:r>
    </w:p>
    <w:p w14:paraId="730922D2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травяными мешочками</w:t>
      </w:r>
    </w:p>
    <w:p w14:paraId="4089D351" w14:textId="77777777" w:rsidR="006627DD" w:rsidRPr="00AB2450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Термотерапия в кедровой бочке или термотерапия в инфракрасной сауне</w:t>
      </w:r>
    </w:p>
    <w:p w14:paraId="027C9C2D" w14:textId="4E19D403" w:rsidR="00B46617" w:rsidRDefault="006627DD" w:rsidP="00662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Стоун-терапия</w:t>
      </w:r>
    </w:p>
    <w:p w14:paraId="4FE76097" w14:textId="77777777" w:rsidR="00B46617" w:rsidRDefault="00B466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D649A4E" w14:textId="7A83998E" w:rsidR="00B46617" w:rsidRPr="00204756" w:rsidRDefault="00B46617" w:rsidP="00B46617">
      <w:pPr>
        <w:spacing w:before="100" w:beforeAutospacing="1" w:after="100" w:afterAutospacing="1" w:line="240" w:lineRule="auto"/>
        <w:ind w:left="36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B46617">
        <w:rPr>
          <w:rFonts w:ascii="Times New Roman" w:eastAsia="Arial" w:hAnsi="Times New Roman" w:cs="Times New Roman"/>
          <w:b/>
          <w:sz w:val="28"/>
          <w:szCs w:val="28"/>
          <w:u w:val="single"/>
        </w:rPr>
        <w:lastRenderedPageBreak/>
        <w:t xml:space="preserve">Программа </w:t>
      </w:r>
      <w:r w:rsidRPr="00B46617">
        <w:rPr>
          <w:rFonts w:ascii="Times New Roman" w:eastAsia="Arial" w:hAnsi="Times New Roman" w:cs="Times New Roman"/>
          <w:b/>
          <w:sz w:val="28"/>
          <w:szCs w:val="28"/>
          <w:u w:val="single"/>
        </w:rPr>
        <w:t>Свободное</w:t>
      </w:r>
      <w:r w:rsidRPr="00204756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 движение</w:t>
      </w:r>
    </w:p>
    <w:p w14:paraId="37806D58" w14:textId="77777777" w:rsidR="00B46617" w:rsidRPr="00204756" w:rsidRDefault="00B46617" w:rsidP="00B46617">
      <w:pPr>
        <w:spacing w:after="0" w:line="720" w:lineRule="atLeast"/>
        <w:rPr>
          <w:rFonts w:ascii="Montserrat" w:eastAsia="Times New Roman" w:hAnsi="Montserrat" w:cs="Times New Roman"/>
          <w:b/>
          <w:bCs/>
          <w:color w:val="000000"/>
          <w:sz w:val="60"/>
          <w:szCs w:val="60"/>
          <w:lang w:eastAsia="ru-RU"/>
        </w:rPr>
      </w:pPr>
      <w:r w:rsidRPr="00204756">
        <w:rPr>
          <w:rFonts w:ascii="Times New Roman" w:eastAsia="Arial" w:hAnsi="Times New Roman" w:cs="Times New Roman"/>
          <w:b/>
          <w:color w:val="111111"/>
          <w:sz w:val="28"/>
          <w:szCs w:val="28"/>
          <w:lang w:eastAsia="zh-CN"/>
        </w:rPr>
        <w:t>Показания</w:t>
      </w:r>
    </w:p>
    <w:p w14:paraId="54EF8CA1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Ювенильный ревматоидный артрит, спондилит</w:t>
      </w:r>
    </w:p>
    <w:p w14:paraId="04F2D728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Идиопатическая (первичная подагра), хронический подагрический монополиартрит, олигополиартрит, без висцеритов</w:t>
      </w:r>
    </w:p>
    <w:p w14:paraId="7334C4C3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Полиостеоартроз первичный, вторичный</w:t>
      </w:r>
    </w:p>
    <w:p w14:paraId="4A6D65A0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Сколиозы врожденные или приобретенные</w:t>
      </w:r>
    </w:p>
    <w:p w14:paraId="61E07D78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Остеохондроз шейный, грудной, поясничный</w:t>
      </w:r>
    </w:p>
    <w:p w14:paraId="7C3A5655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Хронические миозиты, синовиты и теносиновиты</w:t>
      </w:r>
    </w:p>
    <w:p w14:paraId="650EF0BD" w14:textId="77777777" w:rsidR="00B46617" w:rsidRPr="00204756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Хронические бурситы, фиброматозы и фасцииты</w:t>
      </w:r>
    </w:p>
    <w:p w14:paraId="0936783A" w14:textId="77777777" w:rsidR="00B46617" w:rsidRPr="00204756" w:rsidRDefault="00B46617" w:rsidP="00B46617">
      <w:pPr>
        <w:spacing w:after="0" w:line="720" w:lineRule="atLeast"/>
        <w:rPr>
          <w:rFonts w:ascii="Montserrat" w:eastAsia="Times New Roman" w:hAnsi="Montserrat" w:cs="Times New Roman"/>
          <w:b/>
          <w:bCs/>
          <w:color w:val="000000"/>
          <w:sz w:val="60"/>
          <w:szCs w:val="60"/>
          <w:lang w:eastAsia="ru-RU"/>
        </w:rPr>
      </w:pPr>
      <w:r w:rsidRPr="00204756">
        <w:rPr>
          <w:rFonts w:ascii="Times New Roman" w:eastAsia="Arial" w:hAnsi="Times New Roman" w:cs="Times New Roman"/>
          <w:b/>
          <w:color w:val="111111"/>
          <w:sz w:val="28"/>
          <w:szCs w:val="28"/>
          <w:lang w:eastAsia="zh-CN"/>
        </w:rPr>
        <w:t>В стоимость программы входит</w:t>
      </w:r>
    </w:p>
    <w:p w14:paraId="1912B8EC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Трехразовое питание по системе «шведский стол»</w:t>
      </w:r>
    </w:p>
    <w:p w14:paraId="7E4CF51F" w14:textId="77777777" w:rsidR="00B46617" w:rsidRPr="00204756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по выбранной программе</w:t>
      </w:r>
    </w:p>
    <w:p w14:paraId="696499B9" w14:textId="77777777" w:rsidR="00B46617" w:rsidRPr="00204756" w:rsidRDefault="00B46617" w:rsidP="00B46617">
      <w:pPr>
        <w:spacing w:after="0" w:line="720" w:lineRule="atLeast"/>
        <w:rPr>
          <w:rFonts w:ascii="Times New Roman" w:eastAsia="Arial" w:hAnsi="Times New Roman" w:cs="Times New Roman"/>
          <w:b/>
          <w:color w:val="111111"/>
          <w:sz w:val="28"/>
          <w:szCs w:val="28"/>
          <w:lang w:eastAsia="zh-CN"/>
        </w:rPr>
      </w:pPr>
      <w:r w:rsidRPr="00204756">
        <w:rPr>
          <w:rFonts w:ascii="Times New Roman" w:eastAsia="Arial" w:hAnsi="Times New Roman" w:cs="Times New Roman"/>
          <w:b/>
          <w:color w:val="111111"/>
          <w:sz w:val="28"/>
          <w:szCs w:val="28"/>
          <w:lang w:eastAsia="zh-CN"/>
        </w:rPr>
        <w:t>Перечень процедур</w:t>
      </w:r>
    </w:p>
    <w:p w14:paraId="536A4AF6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(осмотр, консультация) врача-терапевта первичный</w:t>
      </w:r>
    </w:p>
    <w:p w14:paraId="2FCAA9C4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(осмотр, консультация) врача-терапевта повторный</w:t>
      </w:r>
    </w:p>
    <w:p w14:paraId="0CDF9B59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врача- специалиста по показаниям (уролог, травматолог-ортопед, колопроктолог, акушер-гинеколог, диетолог и др.)</w:t>
      </w:r>
    </w:p>
    <w:p w14:paraId="79576252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электрокардиограммы (контрольное исследование в случае выявленной патологии)</w:t>
      </w:r>
    </w:p>
    <w:p w14:paraId="2863DE73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минеральной воды (ежедневно 3 раза в день)</w:t>
      </w:r>
    </w:p>
    <w:p w14:paraId="1A59A298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Диетотерапия по назначению лечащего врача</w:t>
      </w:r>
    </w:p>
    <w:p w14:paraId="7BBF5943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Ванна минеральная лечебная по показаниям</w:t>
      </w:r>
    </w:p>
    <w:p w14:paraId="76D05A72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Ванна лекарственная лечебная (с солью "Бишофит")</w:t>
      </w:r>
    </w:p>
    <w:p w14:paraId="322AB20A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Ванна воздушно-пузырьковая (жемчужная)</w:t>
      </w:r>
    </w:p>
    <w:p w14:paraId="2AFCEF65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Ванна лекарственная с йодо-бромной водой</w:t>
      </w:r>
    </w:p>
    <w:p w14:paraId="4478AD4A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Грязелечение: Воздействие лечебной грязью при заболеваниях костной системы (2 зоны)</w:t>
      </w:r>
    </w:p>
    <w:p w14:paraId="649CC12E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Гидропатия 1 вид: (душ Шарко, циркулярный душ, восходящий душ)</w:t>
      </w:r>
    </w:p>
    <w:p w14:paraId="6CABDE9F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классический 1,5 ЕД</w:t>
      </w:r>
    </w:p>
    <w:p w14:paraId="18885C98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Лечебное плавание в бассейне</w:t>
      </w:r>
    </w:p>
    <w:p w14:paraId="4254FD2C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Лечебная физкультура (ЛФК) в тренажерном зале</w:t>
      </w:r>
    </w:p>
    <w:p w14:paraId="5181658A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Фитотерапия (фиточай) по показаниям</w:t>
      </w:r>
    </w:p>
    <w:p w14:paraId="6C212FD4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Фитоаэроионотерапия</w:t>
      </w:r>
    </w:p>
    <w:p w14:paraId="5034C9E8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Терренкур (лечебная дозированная ходьба в парке)</w:t>
      </w:r>
    </w:p>
    <w:p w14:paraId="1432A6B8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Климатотерапия</w:t>
      </w:r>
    </w:p>
    <w:p w14:paraId="7632A7B9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ДДТ - терапия при костной патологии или Воздействие коротким ультрафиолетовым излучением или Воздействие синусоидальными модулированными токами (СМТ-терапия) при костной патологии или Воздействие низкоинтенсивным лазерным излучением при заболеваниях суставов</w:t>
      </w:r>
    </w:p>
    <w:p w14:paraId="10595DF8" w14:textId="77777777" w:rsidR="00B46617" w:rsidRPr="001C6071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магнитотерапия на установке Магнитотурботрон (УМТвп-Мадин)</w:t>
      </w:r>
    </w:p>
    <w:p w14:paraId="4F76AD03" w14:textId="77777777" w:rsidR="00B46617" w:rsidRPr="00204756" w:rsidRDefault="00B46617" w:rsidP="00B46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1C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Медикаментозное лечение без плановых курсов</w:t>
      </w:r>
    </w:p>
    <w:p w14:paraId="6228B0F7" w14:textId="77777777" w:rsidR="006627DD" w:rsidRPr="007B368E" w:rsidRDefault="006627DD" w:rsidP="00B46617">
      <w:pPr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</w:p>
    <w:p w14:paraId="6680AE39" w14:textId="77777777" w:rsidR="006627DD" w:rsidRPr="00287076" w:rsidRDefault="006627DD" w:rsidP="006627DD">
      <w:pPr>
        <w:spacing w:before="100" w:beforeAutospacing="1" w:after="100" w:afterAutospacing="1" w:line="360" w:lineRule="atLeast"/>
        <w:ind w:left="720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</w:p>
    <w:p w14:paraId="6322E40A" w14:textId="4A6BB6B0" w:rsidR="00B46617" w:rsidRDefault="00B46617">
      <w:pPr>
        <w:rPr>
          <w:sz w:val="28"/>
          <w:szCs w:val="28"/>
        </w:rPr>
      </w:pPr>
    </w:p>
    <w:p w14:paraId="214C4EDD" w14:textId="10642214" w:rsidR="00B46617" w:rsidRDefault="00B46617">
      <w:pPr>
        <w:rPr>
          <w:sz w:val="28"/>
          <w:szCs w:val="28"/>
        </w:rPr>
      </w:pPr>
    </w:p>
    <w:sectPr w:rsidR="00B46617" w:rsidSect="0066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96A"/>
    <w:multiLevelType w:val="multilevel"/>
    <w:tmpl w:val="EA78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07E78"/>
    <w:multiLevelType w:val="multilevel"/>
    <w:tmpl w:val="0E6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43B5A"/>
    <w:multiLevelType w:val="multilevel"/>
    <w:tmpl w:val="563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20FAD"/>
    <w:multiLevelType w:val="multilevel"/>
    <w:tmpl w:val="384C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B70E7"/>
    <w:multiLevelType w:val="multilevel"/>
    <w:tmpl w:val="3648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3F"/>
    <w:rsid w:val="006627DD"/>
    <w:rsid w:val="00AB073F"/>
    <w:rsid w:val="00B33C4D"/>
    <w:rsid w:val="00B46617"/>
    <w:rsid w:val="00F2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FD22"/>
  <w15:chartTrackingRefBased/>
  <w15:docId w15:val="{00EC83EE-2C46-4B20-ACA4-67A83D54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7DD"/>
  </w:style>
  <w:style w:type="paragraph" w:styleId="2">
    <w:name w:val="heading 2"/>
    <w:basedOn w:val="a"/>
    <w:next w:val="a"/>
    <w:link w:val="20"/>
    <w:uiPriority w:val="9"/>
    <w:unhideWhenUsed/>
    <w:qFormat/>
    <w:rsid w:val="006627D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utoRedefine/>
    <w:uiPriority w:val="99"/>
    <w:semiHidden/>
    <w:unhideWhenUsed/>
    <w:qFormat/>
    <w:rsid w:val="006627DD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6627DD"/>
    <w:rPr>
      <w:rFonts w:ascii="Arial" w:eastAsia="Arial" w:hAnsi="Arial" w:cs="Arial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Коммерческий отдел 2</dc:creator>
  <cp:keywords/>
  <dc:description/>
  <cp:lastModifiedBy>Коммерческий отдел 2</cp:lastModifiedBy>
  <cp:revision>2</cp:revision>
  <dcterms:created xsi:type="dcterms:W3CDTF">2026-02-04T15:08:00Z</dcterms:created>
  <dcterms:modified xsi:type="dcterms:W3CDTF">2026-02-04T15:44:00Z</dcterms:modified>
</cp:coreProperties>
</file>