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2" w:rsidRDefault="00CF62A2" w:rsidP="00C33640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CF62A2" w:rsidRDefault="00CF62A2" w:rsidP="00C33640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CF62A2" w:rsidRPr="007D77FF" w:rsidRDefault="00CF62A2" w:rsidP="00CF62A2">
      <w:pPr>
        <w:spacing w:after="0" w:line="240" w:lineRule="auto"/>
        <w:ind w:right="56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77FF">
        <w:rPr>
          <w:rFonts w:ascii="Times New Roman" w:eastAsia="Times New Roman" w:hAnsi="Times New Roman"/>
          <w:b/>
          <w:sz w:val="28"/>
          <w:szCs w:val="28"/>
        </w:rPr>
        <w:t>Перечень и стоимость услуг, составляющих базовую лечебную программу, входящую в состав тарифа «Санаторно-курортный», с периодом действия</w:t>
      </w:r>
      <w:r>
        <w:rPr>
          <w:rFonts w:ascii="Times New Roman" w:eastAsia="Times New Roman" w:hAnsi="Times New Roman"/>
          <w:b/>
          <w:sz w:val="28"/>
          <w:szCs w:val="28"/>
        </w:rPr>
        <w:t>,</w:t>
      </w:r>
      <w:r w:rsidRPr="007D77FF">
        <w:rPr>
          <w:rFonts w:ascii="Times New Roman" w:eastAsia="Times New Roman" w:hAnsi="Times New Roman"/>
          <w:b/>
          <w:sz w:val="28"/>
          <w:szCs w:val="28"/>
        </w:rPr>
        <w:t xml:space="preserve"> кратным 7 суткам (</w:t>
      </w:r>
      <w:r w:rsidRPr="007D77FF">
        <w:rPr>
          <w:rFonts w:ascii="Times New Roman" w:hAnsi="Times New Roman"/>
          <w:b/>
          <w:sz w:val="28"/>
          <w:szCs w:val="28"/>
        </w:rPr>
        <w:t>7 суток, 14 суток, 21 сутки</w:t>
      </w:r>
      <w:r w:rsidRPr="007D77F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CF62A2" w:rsidRDefault="00CF62A2" w:rsidP="00CF62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51"/>
        <w:gridCol w:w="1418"/>
      </w:tblGrid>
      <w:tr w:rsidR="00CF62A2" w:rsidTr="00D80FC4">
        <w:trPr>
          <w:trHeight w:val="384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F62A2" w:rsidTr="00D80FC4">
        <w:trPr>
          <w:trHeight w:val="34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суток </w:t>
            </w:r>
          </w:p>
        </w:tc>
      </w:tr>
      <w:tr w:rsidR="00CF62A2" w:rsidTr="00D80FC4">
        <w:trPr>
          <w:trHeight w:val="419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– терапевта/педиатра (первичный)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2A2" w:rsidTr="00D80FC4">
        <w:trPr>
          <w:trHeight w:val="411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 – терапевта/педиатра (повторный)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2A2" w:rsidTr="00D80FC4">
        <w:trPr>
          <w:trHeight w:val="35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функционального состояния организма на программном комплексе «Омега 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2A2" w:rsidTr="00D80FC4">
        <w:trPr>
          <w:trHeight w:val="36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одного из внутренних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62A2" w:rsidTr="00D80FC4">
        <w:trPr>
          <w:trHeight w:val="42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2A2" w:rsidTr="00D80FC4">
        <w:trPr>
          <w:trHeight w:val="97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Бальнеотерапия – 1 вид из перечисленных (</w:t>
            </w:r>
            <w:r w:rsidRPr="004B6014">
              <w:rPr>
                <w:rFonts w:ascii="Times New Roman" w:hAnsi="Times New Roman"/>
                <w:color w:val="000000"/>
                <w:sz w:val="24"/>
                <w:szCs w:val="24"/>
              </w:rPr>
              <w:t>йодобромная ванна, жемчужная ванна, вихревая ванна, жемчужная ванна с наполнителем, вихревая ванна с наполнителем, душ восходящий, душ циркулярный</w:t>
            </w: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2A2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Термотерапия «Кедровая бочка»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62A2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ручной 1,5 единицы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2A2" w:rsidTr="00D80FC4">
        <w:trPr>
          <w:trHeight w:val="409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Антигравитационное вытяжение позвоночника «Гравислайдер» </w:t>
            </w:r>
          </w:p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показаниям)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2A2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2A2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2A2" w:rsidTr="00D80FC4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2A2" w:rsidRPr="004B6014" w:rsidRDefault="00CF62A2" w:rsidP="00D80FC4">
            <w:pPr>
              <w:pStyle w:val="ae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бассейном 1 час в сутки*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2" w:rsidRPr="004B6014" w:rsidRDefault="00CF62A2" w:rsidP="00D80FC4">
            <w:pPr>
              <w:pStyle w:val="ae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2A2" w:rsidRPr="00D9381F" w:rsidTr="00D80FC4">
        <w:trPr>
          <w:trHeight w:val="25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суток</w:t>
            </w:r>
          </w:p>
        </w:tc>
      </w:tr>
      <w:tr w:rsidR="00CF62A2" w:rsidRPr="00D9381F" w:rsidTr="00D80FC4">
        <w:trPr>
          <w:trHeight w:val="29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врача – терапевта/педиатра (первичный)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A2" w:rsidRPr="00D9381F" w:rsidTr="00D80FC4">
        <w:trPr>
          <w:trHeight w:val="244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врача – терапевта/педиатра (повторный)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2A2" w:rsidRPr="00D9381F" w:rsidTr="00D80FC4">
        <w:trPr>
          <w:trHeight w:val="278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функционального состояния организма на программном комплексе «Омега 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A2" w:rsidRPr="00D9381F" w:rsidTr="00D80FC4">
        <w:trPr>
          <w:trHeight w:val="36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 одного из внутренних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Бальнеотерапия – 1 вид из перечисленных (</w:t>
            </w:r>
            <w:r w:rsidRPr="004B6014">
              <w:rPr>
                <w:rFonts w:ascii="Times New Roman" w:hAnsi="Times New Roman"/>
                <w:color w:val="000000"/>
                <w:sz w:val="24"/>
                <w:szCs w:val="24"/>
              </w:rPr>
              <w:t>йодобромная ванна, жемчужная ванна, вихревая ванна, жемчужная ванна с наполнителем, вихревая ванна с наполнителем, душ восходящий, душ циркулярный</w:t>
            </w: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Термотерапия «Кедровая бочка»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ручной 1,5 единицы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2A2" w:rsidRPr="00D9381F" w:rsidTr="00D80FC4">
        <w:trPr>
          <w:trHeight w:val="39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Антигравитационное вытяжение позвоночника «Гравислайдер» (по показаниям)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бассейном 1 час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F62A2" w:rsidRPr="00D9381F" w:rsidTr="00D80FC4">
        <w:trPr>
          <w:trHeight w:val="338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сутки</w:t>
            </w:r>
          </w:p>
        </w:tc>
      </w:tr>
      <w:tr w:rsidR="00CF62A2" w:rsidRPr="00D9381F" w:rsidTr="00D80FC4">
        <w:trPr>
          <w:trHeight w:val="28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врача – терапевта/педиатра (первичный)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A2" w:rsidRPr="00D9381F" w:rsidTr="00D80FC4">
        <w:trPr>
          <w:trHeight w:val="247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врача – терапевта/педиатра (повторный)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2A2" w:rsidRPr="00D9381F" w:rsidTr="00D80FC4">
        <w:trPr>
          <w:trHeight w:val="331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функционального состояния организма на программном комплексе «Омега 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2A2" w:rsidRPr="00D9381F" w:rsidTr="00D80FC4">
        <w:trPr>
          <w:trHeight w:val="36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 одного из внутренних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2A2" w:rsidRPr="00D9381F" w:rsidTr="00D80FC4">
        <w:trPr>
          <w:trHeight w:val="885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Бальнеотерапия – 1 вид из перечисленных (</w:t>
            </w:r>
            <w:r w:rsidRPr="004B6014">
              <w:rPr>
                <w:rFonts w:ascii="Times New Roman" w:hAnsi="Times New Roman"/>
                <w:color w:val="000000"/>
                <w:sz w:val="24"/>
                <w:szCs w:val="24"/>
              </w:rPr>
              <w:t>йодобромная ванна, жемчужная ванна, вихревая ванна, жемчужная ванна с наполнителем, вихревая ванна с наполнителем, душ восходящий, душ циркулярный</w:t>
            </w:r>
            <w:r w:rsidRPr="004B60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2A2" w:rsidRPr="00D9381F" w:rsidTr="00D80FC4">
        <w:trPr>
          <w:trHeight w:val="448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Аппаратная физиотерапия – второй вид из перечисленных (магнитотерапия, СМТ, прессотерапия, КВЧ, электросон, электрофорез, фонофорез)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Термотерапия «Кедровая бочка»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ручной 1,5 единицы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62A2" w:rsidRPr="00D9381F" w:rsidTr="00D80FC4">
        <w:trPr>
          <w:trHeight w:val="268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Антигравитационное вытяжение позвоночника «Гравислайдер» (по показаниям)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62A2" w:rsidRPr="00D9381F" w:rsidTr="00D80FC4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2A2" w:rsidRPr="004B6014" w:rsidRDefault="00CF62A2" w:rsidP="00D80FC4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бассейном 1 час в сутки*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A2" w:rsidRPr="004B6014" w:rsidRDefault="00CF62A2" w:rsidP="00D80FC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CF62A2" w:rsidRDefault="00CF62A2" w:rsidP="00CF6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2A2" w:rsidRPr="007D77FF" w:rsidRDefault="00CF62A2" w:rsidP="00CF62A2">
      <w:pPr>
        <w:spacing w:after="0" w:line="240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7D77FF">
        <w:rPr>
          <w:rFonts w:ascii="Times New Roman" w:eastAsia="Times New Roman" w:hAnsi="Times New Roman"/>
          <w:b/>
          <w:sz w:val="28"/>
          <w:szCs w:val="28"/>
        </w:rPr>
        <w:t>Перечень и стоимость услуг, составляющих базовую лечебную программу, входящую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77FF">
        <w:rPr>
          <w:rFonts w:ascii="Times New Roman" w:eastAsia="Times New Roman" w:hAnsi="Times New Roman"/>
          <w:b/>
          <w:sz w:val="28"/>
          <w:szCs w:val="28"/>
        </w:rPr>
        <w:t xml:space="preserve">в состав тарифа «Санаторно-курортный»,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при </w:t>
      </w:r>
      <w:r w:rsidRPr="007D77FF">
        <w:rPr>
          <w:rFonts w:ascii="Times New Roman" w:hAnsi="Times New Roman"/>
          <w:b/>
          <w:sz w:val="28"/>
          <w:szCs w:val="28"/>
        </w:rPr>
        <w:t>продлени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7D77FF">
        <w:rPr>
          <w:rFonts w:ascii="Times New Roman" w:hAnsi="Times New Roman"/>
          <w:b/>
          <w:sz w:val="28"/>
          <w:szCs w:val="28"/>
        </w:rPr>
        <w:t>периода проживания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7FF">
        <w:rPr>
          <w:rFonts w:ascii="Times New Roman" w:hAnsi="Times New Roman"/>
          <w:b/>
          <w:sz w:val="28"/>
          <w:szCs w:val="28"/>
        </w:rPr>
        <w:t>на срок, не кратный 7 суткам</w:t>
      </w:r>
    </w:p>
    <w:p w:rsidR="00CF62A2" w:rsidRDefault="00CF62A2" w:rsidP="00CF62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62A2" w:rsidRPr="00C53DBB" w:rsidRDefault="00CF62A2" w:rsidP="00CF6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F62A2" w:rsidRPr="00C53DBB" w:rsidTr="00D80FC4">
        <w:trPr>
          <w:trHeight w:val="90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A2" w:rsidRPr="00C53DBB" w:rsidRDefault="00CF62A2" w:rsidP="00D8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A2" w:rsidRPr="00C53DBB" w:rsidRDefault="00CF62A2" w:rsidP="00D8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sz w:val="24"/>
                <w:szCs w:val="24"/>
              </w:rPr>
              <w:t>Кол-во процедур за 1 дополнительные сутки</w:t>
            </w:r>
          </w:p>
        </w:tc>
      </w:tr>
      <w:tr w:rsidR="00CF62A2" w:rsidRPr="00C53DBB" w:rsidTr="00D80FC4">
        <w:trPr>
          <w:trHeight w:val="9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A2" w:rsidRPr="00C53DBB" w:rsidRDefault="00CF62A2" w:rsidP="00D8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sz w:val="24"/>
                <w:szCs w:val="24"/>
              </w:rPr>
              <w:t>Аппаратная физиотерапия – 1 вид из перечисленных (магнитотерапия, СМТ, прессотерапия, КВЧ, электросон, электрофорез, фонофорез)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A2" w:rsidRPr="00C53DBB" w:rsidRDefault="00CF62A2" w:rsidP="00D8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62A2" w:rsidRPr="00C53DBB" w:rsidTr="00D80FC4">
        <w:trPr>
          <w:trHeight w:val="6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A2" w:rsidRPr="00C53DBB" w:rsidRDefault="00CF62A2" w:rsidP="00D8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Бальнеотерапия – 1 вид из перечисленных (</w:t>
            </w:r>
            <w:r w:rsidRPr="00C53DBB">
              <w:rPr>
                <w:rFonts w:ascii="Times New Roman" w:hAnsi="Times New Roman"/>
                <w:color w:val="000000"/>
                <w:sz w:val="24"/>
                <w:szCs w:val="24"/>
              </w:rPr>
              <w:t>йодобромная ванна, жемчужная ванна, вихревая ванна, жемчужная ванна с наполнителем, вихревая ванна с наполнителем, душ восходящий, душ циркулярный</w:t>
            </w:r>
            <w:r w:rsidRPr="00C53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A2" w:rsidRPr="00C53DBB" w:rsidRDefault="00CF62A2" w:rsidP="00D8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62A2" w:rsidRPr="00C53DBB" w:rsidTr="00D80FC4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2A2" w:rsidRPr="00C53DBB" w:rsidRDefault="00CF62A2" w:rsidP="00D8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Пользование бассейном 1 час в сутки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A2" w:rsidRPr="00C53DBB" w:rsidRDefault="00CF62A2" w:rsidP="00D80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62A2" w:rsidRPr="00C53DBB" w:rsidTr="00D80FC4">
        <w:trPr>
          <w:trHeight w:val="300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A2" w:rsidRPr="00C53DBB" w:rsidRDefault="00CF62A2" w:rsidP="00D80F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A2" w:rsidRPr="00C53DBB" w:rsidRDefault="00CF62A2" w:rsidP="00D80F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62A2" w:rsidRDefault="00CF62A2" w:rsidP="00C33640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CF62A2" w:rsidRDefault="00CF62A2" w:rsidP="00C33640">
      <w:pPr>
        <w:spacing w:after="0"/>
        <w:ind w:right="28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62A2">
      <w:pgSz w:w="11906" w:h="16838"/>
      <w:pgMar w:top="709" w:right="567" w:bottom="851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A53"/>
    <w:multiLevelType w:val="hybridMultilevel"/>
    <w:tmpl w:val="0E7A9C3C"/>
    <w:lvl w:ilvl="0" w:tplc="289E907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FE1131"/>
    <w:multiLevelType w:val="hybridMultilevel"/>
    <w:tmpl w:val="1554BBE0"/>
    <w:lvl w:ilvl="0" w:tplc="225EF3C6">
      <w:start w:val="1"/>
      <w:numFmt w:val="decimal"/>
      <w:lvlText w:val="%1)"/>
      <w:lvlJc w:val="left"/>
      <w:pPr>
        <w:ind w:left="720" w:hanging="363"/>
      </w:pPr>
    </w:lvl>
    <w:lvl w:ilvl="1" w:tplc="99E217D2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21519"/>
    <w:multiLevelType w:val="hybridMultilevel"/>
    <w:tmpl w:val="7D4E8030"/>
    <w:lvl w:ilvl="0" w:tplc="45B49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7075A8"/>
    <w:multiLevelType w:val="hybridMultilevel"/>
    <w:tmpl w:val="082E44A0"/>
    <w:lvl w:ilvl="0" w:tplc="13C6F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3E45"/>
    <w:multiLevelType w:val="multilevel"/>
    <w:tmpl w:val="42D09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583A"/>
    <w:multiLevelType w:val="hybridMultilevel"/>
    <w:tmpl w:val="81842442"/>
    <w:lvl w:ilvl="0" w:tplc="B5285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6272D"/>
    <w:multiLevelType w:val="hybridMultilevel"/>
    <w:tmpl w:val="7D4E8030"/>
    <w:lvl w:ilvl="0" w:tplc="45B49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FC3117"/>
    <w:multiLevelType w:val="hybridMultilevel"/>
    <w:tmpl w:val="81842442"/>
    <w:lvl w:ilvl="0" w:tplc="B5285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537C4"/>
    <w:multiLevelType w:val="hybridMultilevel"/>
    <w:tmpl w:val="1554BBE0"/>
    <w:lvl w:ilvl="0" w:tplc="225EF3C6">
      <w:start w:val="1"/>
      <w:numFmt w:val="decimal"/>
      <w:lvlText w:val="%1)"/>
      <w:lvlJc w:val="left"/>
      <w:pPr>
        <w:ind w:left="931" w:hanging="363"/>
      </w:pPr>
    </w:lvl>
    <w:lvl w:ilvl="1" w:tplc="99E217D2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960FC"/>
    <w:multiLevelType w:val="hybridMultilevel"/>
    <w:tmpl w:val="FCD4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6FA4"/>
    <w:multiLevelType w:val="hybridMultilevel"/>
    <w:tmpl w:val="7D4E8030"/>
    <w:lvl w:ilvl="0" w:tplc="45B49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D90D79"/>
    <w:multiLevelType w:val="hybridMultilevel"/>
    <w:tmpl w:val="B316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3CB3"/>
    <w:multiLevelType w:val="hybridMultilevel"/>
    <w:tmpl w:val="AC245DEE"/>
    <w:lvl w:ilvl="0" w:tplc="6F709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7C6DC2"/>
    <w:multiLevelType w:val="multilevel"/>
    <w:tmpl w:val="09ECF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141D5"/>
    <w:multiLevelType w:val="hybridMultilevel"/>
    <w:tmpl w:val="DA06CB74"/>
    <w:lvl w:ilvl="0" w:tplc="CAA264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746F"/>
    <w:multiLevelType w:val="hybridMultilevel"/>
    <w:tmpl w:val="AC245DEE"/>
    <w:lvl w:ilvl="0" w:tplc="6F709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2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BB"/>
    <w:rsid w:val="00003CD5"/>
    <w:rsid w:val="00014599"/>
    <w:rsid w:val="00014954"/>
    <w:rsid w:val="0003553E"/>
    <w:rsid w:val="0005584E"/>
    <w:rsid w:val="00096002"/>
    <w:rsid w:val="000A5355"/>
    <w:rsid w:val="000C0C4A"/>
    <w:rsid w:val="0015025F"/>
    <w:rsid w:val="001524BD"/>
    <w:rsid w:val="001A6320"/>
    <w:rsid w:val="002A2F5A"/>
    <w:rsid w:val="002D0D69"/>
    <w:rsid w:val="00373BCD"/>
    <w:rsid w:val="003814E9"/>
    <w:rsid w:val="0045211C"/>
    <w:rsid w:val="00452215"/>
    <w:rsid w:val="00475AD2"/>
    <w:rsid w:val="00504761"/>
    <w:rsid w:val="005220BB"/>
    <w:rsid w:val="00531675"/>
    <w:rsid w:val="005B166C"/>
    <w:rsid w:val="005F3296"/>
    <w:rsid w:val="00605468"/>
    <w:rsid w:val="00637A6C"/>
    <w:rsid w:val="006463DE"/>
    <w:rsid w:val="00682228"/>
    <w:rsid w:val="006E4638"/>
    <w:rsid w:val="006E74BE"/>
    <w:rsid w:val="008072EC"/>
    <w:rsid w:val="00814C61"/>
    <w:rsid w:val="00815379"/>
    <w:rsid w:val="00830938"/>
    <w:rsid w:val="00833A04"/>
    <w:rsid w:val="008432E5"/>
    <w:rsid w:val="008956A1"/>
    <w:rsid w:val="008B48FF"/>
    <w:rsid w:val="008B69C7"/>
    <w:rsid w:val="008E0D19"/>
    <w:rsid w:val="0091734F"/>
    <w:rsid w:val="00923C89"/>
    <w:rsid w:val="0099039D"/>
    <w:rsid w:val="009A2B41"/>
    <w:rsid w:val="00A12B01"/>
    <w:rsid w:val="00A15171"/>
    <w:rsid w:val="00A61E83"/>
    <w:rsid w:val="00AC4AD2"/>
    <w:rsid w:val="00AE0DF7"/>
    <w:rsid w:val="00AE4D79"/>
    <w:rsid w:val="00B317E1"/>
    <w:rsid w:val="00B52754"/>
    <w:rsid w:val="00B620EB"/>
    <w:rsid w:val="00C203D0"/>
    <w:rsid w:val="00C23222"/>
    <w:rsid w:val="00C33640"/>
    <w:rsid w:val="00C426D3"/>
    <w:rsid w:val="00C46FAD"/>
    <w:rsid w:val="00CD2DF7"/>
    <w:rsid w:val="00CF62A2"/>
    <w:rsid w:val="00D67B5B"/>
    <w:rsid w:val="00DC3C05"/>
    <w:rsid w:val="00E57F40"/>
    <w:rsid w:val="00ED0CE5"/>
    <w:rsid w:val="00F26B2B"/>
    <w:rsid w:val="00FA7E27"/>
    <w:rsid w:val="00FB5E4E"/>
    <w:rsid w:val="00FC0D2B"/>
    <w:rsid w:val="00FD0D91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132"/>
  <w15:docId w15:val="{2CE2378E-A756-4387-AE1A-EE672C5F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160"/>
    </w:pPr>
    <w:rPr>
      <w:color w:val="5A5A5A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E57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AE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E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4B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336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C33640"/>
    <w:rPr>
      <w:color w:val="0000FF"/>
      <w:u w:val="single"/>
    </w:rPr>
  </w:style>
  <w:style w:type="paragraph" w:styleId="ae">
    <w:name w:val="No Spacing"/>
    <w:uiPriority w:val="1"/>
    <w:qFormat/>
    <w:rsid w:val="00CF62A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Полушко Дмитрий Анатольевич</dc:creator>
  <cp:lastModifiedBy>Петрова Кристина</cp:lastModifiedBy>
  <cp:revision>5</cp:revision>
  <dcterms:created xsi:type="dcterms:W3CDTF">2021-01-29T07:20:00Z</dcterms:created>
  <dcterms:modified xsi:type="dcterms:W3CDTF">2021-02-09T12:57:00Z</dcterms:modified>
</cp:coreProperties>
</file>