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7642D"/>
          <w:sz w:val="32"/>
        </w:rPr>
        <w:t>Памятка туристу по программе: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Карельские пейзажи на Ретропоезде, 3 дня</w:t>
      </w:r>
    </w:p>
    <w:p w:rsidR="00813C58" w:rsidRDefault="00813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Накануне поездки, с 18:00 до 22:00 вы получите смс сообщение с номером автобуса и контактным телефоном гида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Перед отъездом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Проверьте наличие следующих документов: </w:t>
      </w:r>
    </w:p>
    <w:p w:rsidR="00813C58" w:rsidRDefault="00A75691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Оригинал российского паспорта.</w:t>
      </w:r>
    </w:p>
    <w:p w:rsidR="00813C58" w:rsidRDefault="00A75691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граждан других стран: иностранный паспорт, миграционная карта.</w:t>
      </w:r>
    </w:p>
    <w:p w:rsidR="00813C58" w:rsidRDefault="00A75691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Свидетельство о рождении для детей до 14 лет.</w:t>
      </w:r>
    </w:p>
    <w:p w:rsidR="00813C58" w:rsidRDefault="00A75691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Медицинский полис.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/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Вещи в дорогу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основной программы: 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Наличные деньги, так как на объектах маршрута могут </w:t>
      </w:r>
      <w:r>
        <w:rPr>
          <w:rFonts w:ascii="Times New Roman" w:eastAsia="Times New Roman" w:hAnsi="Times New Roman" w:cs="Times New Roman"/>
          <w:color w:val="000000"/>
        </w:rPr>
        <w:t>отсутствовать терминалы оплаты или интернет.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Удобная обувь на плоской нескользящей подошве. Рекомендуем взять запасную сменную обувь.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Так как погода в Карелии переменчива, желательно иметь при себе дождевик или зонт.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К вечеру и во время поездки по воде может быть прохладно, рекомендуем взять теплую одежду по сезону.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Репелленты (средства от насекомых).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Солнцезащитные средства.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Необходимые медикаменты.</w:t>
      </w:r>
    </w:p>
    <w:p w:rsidR="00813C58" w:rsidRDefault="00A75691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При посещении монастырей соблюдаются правила: отсутствие головных убо</w:t>
      </w:r>
      <w:r>
        <w:rPr>
          <w:rFonts w:ascii="Times New Roman" w:eastAsia="Times New Roman" w:hAnsi="Times New Roman" w:cs="Times New Roman"/>
          <w:color w:val="000000"/>
        </w:rPr>
        <w:t>ров у мужчин, наличие платков и юбок у женщин. Не разрешается открытая одежда: шорты, майки, короткие юбки и т.п.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/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Заселение в отели</w:t>
      </w:r>
      <w:r>
        <w:rPr>
          <w:rFonts w:ascii="Times New Roman" w:eastAsia="Times New Roman" w:hAnsi="Times New Roman" w:cs="Times New Roman"/>
          <w:color w:val="000000"/>
        </w:rPr>
        <w:t xml:space="preserve"> Время заселения с 14:00, время выселения – 12:00. </w:t>
      </w:r>
      <w:r>
        <w:rPr>
          <w:rFonts w:ascii="Times New Roman" w:eastAsia="Times New Roman" w:hAnsi="Times New Roman" w:cs="Times New Roman"/>
          <w:b/>
          <w:color w:val="000000"/>
        </w:rPr>
        <w:t>В программе тура:</w:t>
      </w: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В программе тура: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13C5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6:15 самостоятельное отправление на “ласточке” с Финляндского вокзала. Билеты на “ласточку” приобретается самостоятельно. 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Накануне вечером с 19:00 до 21:30 вы получите информацию в смс-сообщении: место и время встречи, ФИО гида, данные для связи и номер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втобуса..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поездка на ретропоезде «Рускеальский экспресс» по маршруту «Рускеала-Сортавала».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Билет на ретропоезд приобретается заранее самостоятельно на сайте РЖД за дополнительную плату.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Обратите внимание: при покупке билет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на ретропоезд ориентируйтесь на время, указанное в программе тура.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Далее экскурсионная программа с гидом-сопровождающим. В этот день тура у вас включены все экскурсии и билеты по программе, кроме экотропы и питания.  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Заселение в отель Сортавала, согласн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выбранной категории. Название отеля вам сообщит гид.</w:t>
            </w:r>
          </w:p>
          <w:p w:rsidR="00813C58" w:rsidRDefault="00A75691">
            <w:pPr>
              <w:spacing w:line="57" w:lineRule="atLeast"/>
            </w:pPr>
            <w:r>
              <w:br/>
            </w:r>
          </w:p>
        </w:tc>
      </w:tr>
      <w:tr w:rsidR="00813C5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ДЕНЬ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(кроме отелей категории «Бюджет»).  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программа с гидом-сопровождающим. В этот день тура у вас включены все экскурсии и билеты по программе, кроме питания.</w:t>
            </w:r>
          </w:p>
        </w:tc>
      </w:tr>
      <w:tr w:rsidR="00813C5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ДЕНЬ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(кроме отелей категории «Бюджет»).  Выезд из отеля с вещами (освобождение номеров).</w:t>
            </w:r>
          </w:p>
          <w:p w:rsidR="00813C58" w:rsidRDefault="00A75691">
            <w:pPr>
              <w:spacing w:line="57" w:lineRule="atLeast"/>
            </w:pPr>
            <w:r>
              <w:br/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Поездка к лесным водопадам в 9:00 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Накануне вечером вам придет смс-сообщение с контактами водителя и с информацией  о том где вы сможете оставить свой багаж.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Время подачи микроавтобуса: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08:50 – 09:00 в г. Сортавала.</w:t>
            </w:r>
          </w:p>
          <w:p w:rsidR="00813C58" w:rsidRDefault="00A75691">
            <w:pPr>
              <w:spacing w:line="57" w:lineRule="atLeast"/>
            </w:pPr>
            <w:r>
              <w:br/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завершении поездки вас привезут в центр г. Сортавала. 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прибытие на ж/д вокзал. (Трансфер не предусмотрен)</w:t>
            </w:r>
          </w:p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Отправление на поезде «Ласточка» в Санкт-Петербург. Билеты на поезд приобретаются самостоятельно до начала тура.</w:t>
            </w:r>
          </w:p>
          <w:p w:rsidR="00813C58" w:rsidRDefault="00A75691">
            <w:pPr>
              <w:spacing w:line="57" w:lineRule="atLeast"/>
            </w:pPr>
            <w:r>
              <w:br/>
            </w:r>
          </w:p>
        </w:tc>
      </w:tr>
    </w:tbl>
    <w:p w:rsidR="00813C58" w:rsidRDefault="00813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796"/>
      </w:tblGrid>
      <w:tr w:rsidR="00813C58"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C58" w:rsidRDefault="00A75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Обратите внимание: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постановлению правительства, обязательный платёж 100 руб. за посещение объекта «Белые мосты». Оплата на сайте oopt-rk.ru.</w:t>
            </w:r>
          </w:p>
        </w:tc>
      </w:tr>
    </w:tbl>
    <w:p w:rsidR="00813C58" w:rsidRDefault="00813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813C58" w:rsidRDefault="00A756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Желаем вам приятного путешествия и хорошего настроения!</w:t>
      </w:r>
    </w:p>
    <w:p w:rsidR="00813C58" w:rsidRDefault="00A75691">
      <w:r>
        <w:br/>
      </w:r>
    </w:p>
    <w:sectPr w:rsidR="00813C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91" w:rsidRDefault="00A75691">
      <w:pPr>
        <w:spacing w:after="0" w:line="240" w:lineRule="auto"/>
      </w:pPr>
      <w:r>
        <w:separator/>
      </w:r>
    </w:p>
  </w:endnote>
  <w:endnote w:type="continuationSeparator" w:id="0">
    <w:p w:rsidR="00A75691" w:rsidRDefault="00A7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91" w:rsidRDefault="00A75691">
      <w:pPr>
        <w:spacing w:after="0" w:line="240" w:lineRule="auto"/>
      </w:pPr>
      <w:r>
        <w:separator/>
      </w:r>
    </w:p>
  </w:footnote>
  <w:footnote w:type="continuationSeparator" w:id="0">
    <w:p w:rsidR="00A75691" w:rsidRDefault="00A7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7C9B"/>
    <w:multiLevelType w:val="hybridMultilevel"/>
    <w:tmpl w:val="5082FCCE"/>
    <w:lvl w:ilvl="0" w:tplc="0F1C1E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84CE3F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02AE4F5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0DF01D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2F3431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E03CD9E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F9BC50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CF36C6B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3F7E21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1" w15:restartNumberingAfterBreak="0">
    <w:nsid w:val="7E3A5322"/>
    <w:multiLevelType w:val="hybridMultilevel"/>
    <w:tmpl w:val="1924D5D0"/>
    <w:lvl w:ilvl="0" w:tplc="4D6477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A6209F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28B85E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03D42F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A8B0F1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875A05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199A82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B86E0A2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9320CF4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58"/>
    <w:rsid w:val="00813C58"/>
    <w:rsid w:val="00A73B18"/>
    <w:rsid w:val="00A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D7A90-1943-4E6C-8C04-CB6ADA1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2024-02-27T11:46:00Z</dcterms:created>
  <dcterms:modified xsi:type="dcterms:W3CDTF">2024-02-27T11:46:00Z</dcterms:modified>
</cp:coreProperties>
</file>