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2B76A" w14:textId="77777777" w:rsidR="00E93659" w:rsidRPr="00E93659" w:rsidRDefault="00E93659" w:rsidP="00E93659">
      <w:pPr>
        <w:shd w:val="clear" w:color="auto" w:fill="FFFFFF"/>
        <w:spacing w:after="300" w:line="240" w:lineRule="auto"/>
        <w:outlineLvl w:val="2"/>
        <w:rPr>
          <w:rFonts w:ascii="Arial" w:eastAsia="Times New Roman" w:hAnsi="Arial" w:cs="Arial"/>
          <w:color w:val="171717"/>
          <w:sz w:val="27"/>
          <w:szCs w:val="27"/>
          <w:lang w:eastAsia="ja-JP"/>
        </w:rPr>
      </w:pPr>
      <w:r w:rsidRPr="00E93659">
        <w:rPr>
          <w:rFonts w:ascii="Arial" w:eastAsia="Times New Roman" w:hAnsi="Arial" w:cs="Arial"/>
          <w:color w:val="171717"/>
          <w:sz w:val="27"/>
          <w:szCs w:val="27"/>
          <w:lang w:eastAsia="ja-JP"/>
        </w:rPr>
        <w:t>Правила пребывания в объектах размещения</w:t>
      </w:r>
    </w:p>
    <w:p w14:paraId="3DB323B7" w14:textId="77777777" w:rsidR="00E93659" w:rsidRPr="00E93659" w:rsidRDefault="00E93659" w:rsidP="00E936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93659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Надеемся, что данные советы помогут Вам правильно подготовиться к отдыху, быстро сориентироваться в правилах проживания и лечения по приезду и сделают ваш отпуск приятным и полезным.</w:t>
      </w:r>
    </w:p>
    <w:p w14:paraId="1C6E04E4" w14:textId="77777777" w:rsidR="00E93659" w:rsidRPr="00E93659" w:rsidRDefault="00E93659" w:rsidP="00E936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93659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Перед туром</w:t>
      </w:r>
    </w:p>
    <w:p w14:paraId="43BE5766" w14:textId="77777777" w:rsidR="00E93659" w:rsidRPr="00E93659" w:rsidRDefault="00E93659" w:rsidP="00E936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93659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Итак, проверяем наличие пакета документов, необходимых для заезда:</w:t>
      </w:r>
    </w:p>
    <w:p w14:paraId="782BC336" w14:textId="77777777" w:rsidR="00E93659" w:rsidRPr="00E93659" w:rsidRDefault="00E93659" w:rsidP="00E9365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ваучер на размещение в отеле (гостинице, пансионате, санатории)</w:t>
      </w:r>
    </w:p>
    <w:p w14:paraId="41ECE2AE" w14:textId="77777777" w:rsidR="00E93659" w:rsidRPr="00E93659" w:rsidRDefault="00E93659" w:rsidP="00E9365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общегражданский российский паспорт - для граждан Российской Федерации</w:t>
      </w:r>
    </w:p>
    <w:p w14:paraId="37C114FD" w14:textId="77777777" w:rsidR="00E93659" w:rsidRPr="00E93659" w:rsidRDefault="00E93659" w:rsidP="00E9365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для иностранных граждан - заграничный паспорт, виза (если он является гражданином страны, имеющей визовый режим с Россией), миграционная карта</w:t>
      </w:r>
    </w:p>
    <w:p w14:paraId="054EF758" w14:textId="77777777" w:rsidR="00E93659" w:rsidRPr="00E93659" w:rsidRDefault="00E93659" w:rsidP="00E9365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санаторно-курортная карта (если собираетесь лечиться) - оформляется в поликлинике </w:t>
      </w:r>
      <w:r w:rsidRPr="00E93659">
        <w:rPr>
          <w:rFonts w:ascii="Arial" w:eastAsia="Times New Roman" w:hAnsi="Arial" w:cs="Arial"/>
          <w:i/>
          <w:iCs/>
          <w:color w:val="171717"/>
          <w:sz w:val="21"/>
          <w:szCs w:val="21"/>
          <w:lang w:eastAsia="ja-JP"/>
        </w:rPr>
        <w:t xml:space="preserve">(можно оформить на месте в течение 3 рабочих дней за </w:t>
      </w:r>
      <w:proofErr w:type="spellStart"/>
      <w:proofErr w:type="gramStart"/>
      <w:r w:rsidRPr="00E93659">
        <w:rPr>
          <w:rFonts w:ascii="Arial" w:eastAsia="Times New Roman" w:hAnsi="Arial" w:cs="Arial"/>
          <w:i/>
          <w:iCs/>
          <w:color w:val="171717"/>
          <w:sz w:val="21"/>
          <w:szCs w:val="21"/>
          <w:lang w:eastAsia="ja-JP"/>
        </w:rPr>
        <w:t>доп.плату</w:t>
      </w:r>
      <w:proofErr w:type="spellEnd"/>
      <w:proofErr w:type="gramEnd"/>
      <w:r w:rsidRPr="00E93659">
        <w:rPr>
          <w:rFonts w:ascii="Arial" w:eastAsia="Times New Roman" w:hAnsi="Arial" w:cs="Arial"/>
          <w:i/>
          <w:iCs/>
          <w:color w:val="171717"/>
          <w:sz w:val="21"/>
          <w:szCs w:val="21"/>
          <w:lang w:eastAsia="ja-JP"/>
        </w:rPr>
        <w:t>)</w:t>
      </w:r>
    </w:p>
    <w:p w14:paraId="41739EBF" w14:textId="77777777" w:rsidR="00E93659" w:rsidRPr="00E93659" w:rsidRDefault="00E93659" w:rsidP="00E936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Детям нужны:</w:t>
      </w:r>
    </w:p>
    <w:p w14:paraId="0B9DCC92" w14:textId="77777777" w:rsidR="00E93659" w:rsidRPr="00E93659" w:rsidRDefault="00E93659" w:rsidP="00E9365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до 14 лет - оригинал свидетельства о рождении с отметкой (или вкладышем) о российском гражданстве; старше 14 лет - российский паспорт</w:t>
      </w:r>
    </w:p>
    <w:p w14:paraId="3FBDC5F2" w14:textId="77777777" w:rsidR="00E93659" w:rsidRPr="00E93659" w:rsidRDefault="00E93659" w:rsidP="00E9365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справка об </w:t>
      </w:r>
      <w:proofErr w:type="spellStart"/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эпидокружении</w:t>
      </w:r>
      <w:proofErr w:type="spellEnd"/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 (выдается в районной поликлинике)</w:t>
      </w:r>
    </w:p>
    <w:p w14:paraId="6E5FA4A3" w14:textId="77777777" w:rsidR="00E93659" w:rsidRPr="00E93659" w:rsidRDefault="00E93659" w:rsidP="00E9365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справка о прививках (выдается медсестрой в детсаду или школе)</w:t>
      </w:r>
    </w:p>
    <w:p w14:paraId="663BE53E" w14:textId="77777777" w:rsidR="00E93659" w:rsidRPr="00E93659" w:rsidRDefault="00E93659" w:rsidP="00E9365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полис ОМС</w:t>
      </w:r>
    </w:p>
    <w:p w14:paraId="22D6683F" w14:textId="77777777" w:rsidR="00E93659" w:rsidRPr="00E93659" w:rsidRDefault="00E93659" w:rsidP="00E9365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авиабилеты</w:t>
      </w:r>
    </w:p>
    <w:p w14:paraId="166A01DF" w14:textId="77777777" w:rsidR="00E93659" w:rsidRPr="00E93659" w:rsidRDefault="00E93659" w:rsidP="00E936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93659">
        <w:rPr>
          <w:rFonts w:ascii="Arial" w:eastAsia="Times New Roman" w:hAnsi="Arial" w:cs="Arial"/>
          <w:i/>
          <w:iCs/>
          <w:color w:val="171717"/>
          <w:sz w:val="21"/>
          <w:szCs w:val="21"/>
          <w:lang w:eastAsia="ja-JP"/>
        </w:rPr>
        <w:t>На руки пассажир получает маршрутную квитанцию, которая является подтверждением того, что билет оформлен, содержит всю необходимую информацию по перелету (аэропорт, время вылета, номер рейса) и нужна для самостоятельной электронной регистрации накануне поездки. Для регистрации в аэропорту она не нужна, будет достаточно предъявить свой паспорт</w:t>
      </w: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.</w:t>
      </w:r>
    </w:p>
    <w:p w14:paraId="7BD67856" w14:textId="77777777" w:rsidR="00E93659" w:rsidRPr="00E93659" w:rsidRDefault="00E93659" w:rsidP="00E936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93659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Важно</w:t>
      </w: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!</w:t>
      </w:r>
    </w:p>
    <w:p w14:paraId="6DD38183" w14:textId="77777777" w:rsidR="00E93659" w:rsidRPr="00E93659" w:rsidRDefault="00E93659" w:rsidP="00E936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чтобы не ошибиться с объектом размещения, получите у своего турагента точный адрес и название отеля (санатория), т.к. объекты размещения на курортном побережье нередко имеют созвучные или аналогичные названия</w:t>
      </w:r>
    </w:p>
    <w:p w14:paraId="661C6B9C" w14:textId="77777777" w:rsidR="00E93659" w:rsidRPr="00E93659" w:rsidRDefault="00E93659" w:rsidP="00E936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внимательно ознакомьтесь с информацией в ваших ваучерах, обратите внимание на расчетный час, на первую услугу по питанию, на описание номера и услуг, входящих в стоимость Вашей путевки</w:t>
      </w:r>
    </w:p>
    <w:p w14:paraId="6B592499" w14:textId="77777777" w:rsidR="00E93659" w:rsidRPr="00E93659" w:rsidRDefault="00E93659" w:rsidP="00E936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93659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Трансфер</w:t>
      </w: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 xml:space="preserve">Для того, чтобы Ваш трансфер состоялся, важно проследить, чтобы номер Вашего телефона, указанный при бронировании, был актуальным и действующим на момент встречи с </w:t>
      </w:r>
      <w:proofErr w:type="spellStart"/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трансферменом</w:t>
      </w:r>
      <w:proofErr w:type="spellEnd"/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!</w:t>
      </w:r>
    </w:p>
    <w:p w14:paraId="55DDF51F" w14:textId="77777777" w:rsidR="00E93659" w:rsidRPr="00E93659" w:rsidRDefault="00E93659" w:rsidP="00E936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93659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Условия встречи</w:t>
      </w:r>
    </w:p>
    <w:tbl>
      <w:tblPr>
        <w:tblW w:w="5000" w:type="pct"/>
        <w:tblBorders>
          <w:top w:val="outset" w:sz="6" w:space="0" w:color="D7D0D0"/>
          <w:left w:val="outset" w:sz="6" w:space="0" w:color="D7D0D0"/>
          <w:bottom w:val="outset" w:sz="6" w:space="0" w:color="D7D0D0"/>
          <w:right w:val="outset" w:sz="6" w:space="0" w:color="D7D0D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1"/>
        <w:gridCol w:w="1524"/>
        <w:gridCol w:w="2584"/>
        <w:gridCol w:w="3160"/>
      </w:tblGrid>
      <w:tr w:rsidR="00E93659" w:rsidRPr="00E93659" w14:paraId="6690BBA2" w14:textId="77777777" w:rsidTr="00E93659">
        <w:tc>
          <w:tcPr>
            <w:tcW w:w="2160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3F1183B3" w14:textId="77777777" w:rsidR="00E93659" w:rsidRPr="00E93659" w:rsidRDefault="00E93659" w:rsidP="00E93659">
            <w:pPr>
              <w:spacing w:after="0" w:line="240" w:lineRule="auto"/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</w:pPr>
            <w:r w:rsidRPr="00E93659">
              <w:rPr>
                <w:rFonts w:ascii="Arial" w:eastAsia="Times New Roman" w:hAnsi="Arial" w:cs="Arial"/>
                <w:b/>
                <w:bCs/>
                <w:color w:val="171717"/>
                <w:sz w:val="21"/>
                <w:szCs w:val="21"/>
                <w:lang w:eastAsia="ja-JP"/>
              </w:rPr>
              <w:t>Тип трансфера</w:t>
            </w:r>
          </w:p>
        </w:tc>
        <w:tc>
          <w:tcPr>
            <w:tcW w:w="1635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1DF630E9" w14:textId="77777777" w:rsidR="00E93659" w:rsidRPr="00E93659" w:rsidRDefault="00E93659" w:rsidP="00E93659">
            <w:pPr>
              <w:spacing w:after="0" w:line="240" w:lineRule="auto"/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</w:pPr>
            <w:r w:rsidRPr="00E93659">
              <w:rPr>
                <w:rFonts w:ascii="Arial" w:eastAsia="Times New Roman" w:hAnsi="Arial" w:cs="Arial"/>
                <w:b/>
                <w:bCs/>
                <w:color w:val="171717"/>
                <w:sz w:val="21"/>
                <w:szCs w:val="21"/>
                <w:lang w:eastAsia="ja-JP"/>
              </w:rPr>
              <w:t>Прибытие</w:t>
            </w:r>
          </w:p>
        </w:tc>
        <w:tc>
          <w:tcPr>
            <w:tcW w:w="3015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08BF2E0B" w14:textId="77777777" w:rsidR="00E93659" w:rsidRPr="00E93659" w:rsidRDefault="00E93659" w:rsidP="00E93659">
            <w:pPr>
              <w:spacing w:after="0" w:line="240" w:lineRule="auto"/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</w:pPr>
            <w:r w:rsidRPr="00E93659">
              <w:rPr>
                <w:rFonts w:ascii="Arial" w:eastAsia="Times New Roman" w:hAnsi="Arial" w:cs="Arial"/>
                <w:b/>
                <w:bCs/>
                <w:color w:val="171717"/>
                <w:sz w:val="21"/>
                <w:szCs w:val="21"/>
                <w:lang w:eastAsia="ja-JP"/>
              </w:rPr>
              <w:t>Место встречи</w:t>
            </w:r>
          </w:p>
        </w:tc>
        <w:tc>
          <w:tcPr>
            <w:tcW w:w="3690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295615D8" w14:textId="77777777" w:rsidR="00E93659" w:rsidRPr="00E93659" w:rsidRDefault="00E93659" w:rsidP="00E93659">
            <w:pPr>
              <w:spacing w:after="0" w:line="240" w:lineRule="auto"/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</w:pPr>
            <w:r w:rsidRPr="00E93659">
              <w:rPr>
                <w:rFonts w:ascii="Arial" w:eastAsia="Times New Roman" w:hAnsi="Arial" w:cs="Arial"/>
                <w:b/>
                <w:bCs/>
                <w:color w:val="171717"/>
                <w:sz w:val="21"/>
                <w:szCs w:val="21"/>
                <w:lang w:eastAsia="ja-JP"/>
              </w:rPr>
              <w:t>Табличка</w:t>
            </w:r>
          </w:p>
        </w:tc>
      </w:tr>
      <w:tr w:rsidR="00E93659" w:rsidRPr="00E93659" w14:paraId="758DA830" w14:textId="77777777" w:rsidTr="00E93659">
        <w:tc>
          <w:tcPr>
            <w:tcW w:w="2160" w:type="dxa"/>
            <w:vMerge w:val="restart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597B3095" w14:textId="77777777" w:rsidR="00E93659" w:rsidRPr="00E93659" w:rsidRDefault="00E93659" w:rsidP="00E93659">
            <w:pPr>
              <w:spacing w:after="0" w:line="240" w:lineRule="auto"/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</w:pPr>
            <w:r w:rsidRPr="00E93659"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  <w:t>Индивидуальный</w:t>
            </w:r>
          </w:p>
        </w:tc>
        <w:tc>
          <w:tcPr>
            <w:tcW w:w="1635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6603B232" w14:textId="77777777" w:rsidR="00E93659" w:rsidRPr="00E93659" w:rsidRDefault="00E93659" w:rsidP="00E93659">
            <w:pPr>
              <w:spacing w:after="0" w:line="240" w:lineRule="auto"/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</w:pPr>
            <w:r w:rsidRPr="00E93659"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  <w:t>аэропорт</w:t>
            </w:r>
          </w:p>
        </w:tc>
        <w:tc>
          <w:tcPr>
            <w:tcW w:w="3015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36D821D9" w14:textId="77777777" w:rsidR="00E93659" w:rsidRPr="00E93659" w:rsidRDefault="00E93659" w:rsidP="00E93659">
            <w:pPr>
              <w:spacing w:after="0" w:line="240" w:lineRule="auto"/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</w:pPr>
            <w:r w:rsidRPr="00E93659"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  <w:t>на выходе из зала прилета</w:t>
            </w:r>
          </w:p>
        </w:tc>
        <w:tc>
          <w:tcPr>
            <w:tcW w:w="3690" w:type="dxa"/>
            <w:vMerge w:val="restart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1C975B13" w14:textId="77777777" w:rsidR="00E93659" w:rsidRPr="00E93659" w:rsidRDefault="00E93659" w:rsidP="00E93659">
            <w:pPr>
              <w:spacing w:after="150" w:line="240" w:lineRule="auto"/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</w:pPr>
            <w:r w:rsidRPr="00E93659"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  <w:t>Табличка с логотипом Алеан</w:t>
            </w:r>
          </w:p>
        </w:tc>
      </w:tr>
      <w:tr w:rsidR="00E93659" w:rsidRPr="00E93659" w14:paraId="4C190B02" w14:textId="77777777" w:rsidTr="00E93659">
        <w:tc>
          <w:tcPr>
            <w:tcW w:w="0" w:type="auto"/>
            <w:vMerge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567A33CB" w14:textId="77777777" w:rsidR="00E93659" w:rsidRPr="00E93659" w:rsidRDefault="00E93659" w:rsidP="00E93659">
            <w:pPr>
              <w:spacing w:after="0" w:line="240" w:lineRule="auto"/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</w:pPr>
          </w:p>
        </w:tc>
        <w:tc>
          <w:tcPr>
            <w:tcW w:w="1635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2921E46A" w14:textId="77777777" w:rsidR="00E93659" w:rsidRPr="00E93659" w:rsidRDefault="00E93659" w:rsidP="00E93659">
            <w:pPr>
              <w:spacing w:after="150" w:line="240" w:lineRule="auto"/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</w:pPr>
            <w:r w:rsidRPr="00E93659"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  <w:t>ж/д вокзал</w:t>
            </w:r>
          </w:p>
        </w:tc>
        <w:tc>
          <w:tcPr>
            <w:tcW w:w="3015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14447F0B" w14:textId="77777777" w:rsidR="00E93659" w:rsidRPr="00E93659" w:rsidRDefault="00E93659" w:rsidP="00E93659">
            <w:pPr>
              <w:spacing w:after="150" w:line="240" w:lineRule="auto"/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</w:pPr>
            <w:r w:rsidRPr="00E93659"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  <w:t>на выходе из здания вокзала</w:t>
            </w:r>
          </w:p>
        </w:tc>
        <w:tc>
          <w:tcPr>
            <w:tcW w:w="0" w:type="auto"/>
            <w:vMerge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22CA75E1" w14:textId="77777777" w:rsidR="00E93659" w:rsidRPr="00E93659" w:rsidRDefault="00E93659" w:rsidP="00E93659">
            <w:pPr>
              <w:spacing w:after="0" w:line="240" w:lineRule="auto"/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</w:pPr>
          </w:p>
        </w:tc>
      </w:tr>
    </w:tbl>
    <w:p w14:paraId="77C8367F" w14:textId="77777777" w:rsidR="00E93659" w:rsidRPr="00E93659" w:rsidRDefault="00E93659" w:rsidP="00E936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Информацию о времени предоставления обратного трансфера можно получить:</w:t>
      </w:r>
    </w:p>
    <w:p w14:paraId="56DFA01E" w14:textId="77777777" w:rsidR="00E93659" w:rsidRPr="00E93659" w:rsidRDefault="00E93659" w:rsidP="00E9365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по телефону круглосуточной горячей линии</w:t>
      </w:r>
    </w:p>
    <w:p w14:paraId="5C0E9403" w14:textId="77777777" w:rsidR="00E93659" w:rsidRPr="00E93659" w:rsidRDefault="00E93659" w:rsidP="00E936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Представитель трансферной компании накануне отъезда свяжется с Вами по телефону, указанному при бронировании, и сообщит дату и время обратного трансфера</w:t>
      </w:r>
    </w:p>
    <w:p w14:paraId="36510D42" w14:textId="77777777" w:rsidR="00E93659" w:rsidRPr="00E93659" w:rsidRDefault="00E93659" w:rsidP="00E936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93659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lastRenderedPageBreak/>
        <w:t>Заезд и заселение</w:t>
      </w:r>
    </w:p>
    <w:p w14:paraId="5E767278" w14:textId="77777777" w:rsidR="00E93659" w:rsidRPr="00E93659" w:rsidRDefault="00E93659" w:rsidP="00E936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При заезде обращайте внимание на расчетный час. В отелях это, в основном, 12:00 или 14:00, в санаториях может быть 08:00 утра. Отель будет готов заселить вас в номер после наступления расчетного часа в день заезда, указанный в ваучере</w:t>
      </w: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Если Вам нужно заехать в отель до расчетного часа, то ранний или досрочный заезд может состояться при наличии свободных номеров в ОР и за наличный расчет</w:t>
      </w: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Если заезд состоялся после даты, указанной в ваучере, опоздание туристу не компенсируется. Важно вовремя предупредить своего турагента об позднем прибытии, так как номер будет «ждать» вас не более 24 часов</w:t>
      </w: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Заселение туристов в номер гарантируется строго по ваучеру. Расселение туристов, не указанных в ваучере, может производиться за наличный расчет при возможности дополнительного размещения в номер, оплаченный Вами раннее, или при наличии свободных номеров в ОР на этот момент</w:t>
      </w: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Если возраст ребенка не соответствует возрасту, указанному в ваучере, отель вправе потребовать за его размещение дополнительную плату, согласно своему прейскуранту</w:t>
      </w: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Если при заезде обнаружилось несоответствие условий проживания/питания/лечения к указанным в Вашем ваучере, рекомендуем, в первую очередь, обратиться в службу размещения объекта для устранения недостатков.</w:t>
      </w:r>
    </w:p>
    <w:p w14:paraId="0112491A" w14:textId="77777777" w:rsidR="00E93659" w:rsidRPr="00E93659" w:rsidRDefault="00E93659" w:rsidP="00E936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93659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На отдыхе</w:t>
      </w:r>
    </w:p>
    <w:p w14:paraId="358B2650" w14:textId="77777777" w:rsidR="00E93659" w:rsidRPr="00E93659" w:rsidRDefault="00E93659" w:rsidP="00E936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В период пребывания в гостинице следует соблюдать общепринятые и отельные правила. О возможностях и порядке пользования инфраструктурой отеля вас проинформируют при заселении, дополнительную информацию всегда можно запросить у сотрудников ОР, у своего отельного гида или в отельной папке в своем номере. Оплаченный объем услуг, включенных в стоимость вашей путевки, указан в ваучере.</w:t>
      </w: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Вы обязаны соблюдать правила пожарной безопасности, правила пребывания на территории данного объекта. За ущерб, нанесенный имуществу отеля, ОР вправе взыскать компенсацию с гостя непосредственно при выезде из отеля</w:t>
      </w: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Деньги и документы рекомендуем хранить в сейфе - в номере или на ресепшен. Если Вы пользуетесь на курорте банковской картой, заранее запаситесь телефонами службы поддержки на случай потери (кражи) карты, чтобы оперативно ее заблокировать</w:t>
      </w:r>
    </w:p>
    <w:p w14:paraId="3649A9EC" w14:textId="77777777" w:rsidR="00E93659" w:rsidRPr="00E93659" w:rsidRDefault="00E93659" w:rsidP="00E936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93659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Выезд</w:t>
      </w:r>
    </w:p>
    <w:p w14:paraId="4308A664" w14:textId="77777777" w:rsidR="00E93659" w:rsidRPr="00E93659" w:rsidRDefault="00E93659" w:rsidP="00E936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Выезд из гостиницы осуществляется в день окончания срока тура, не позднее расчетного часа. В день выезда после наступления расчетного часа туристы обязаны освободить номер. Если время вашего отбытия (поезд, самолет) вечернее, вы можете сдать вещи в багажную комнату отеля и в течение дня пользоваться инфраструктурой отеля (территория, пляж), но не используя услуги питания</w:t>
      </w: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Продление путевки возможно при наличии свободных номеров и готовности отеля продлить ваше пребывание. Оплата за продление проживания производится наличными в кассу отеля</w:t>
      </w: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При досрочном выезде без уважительной причины неиспользованное время отдыха не компенсируется</w:t>
      </w:r>
    </w:p>
    <w:p w14:paraId="3DE41422" w14:textId="77777777" w:rsidR="00E93659" w:rsidRPr="00E93659" w:rsidRDefault="00E93659" w:rsidP="00E936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93659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Досрочный выезд</w:t>
      </w:r>
    </w:p>
    <w:p w14:paraId="71E532F7" w14:textId="77777777" w:rsidR="00E93659" w:rsidRPr="00E93659" w:rsidRDefault="00E93659" w:rsidP="00E936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Если досрочный отъезд произошел по уважительной причине (болезнь, смерть ближайших родственников и т.п.), необходимо получить на руки документы, подтверждающие время Вашего фактического пребывания в объекте у его администрации, и, по возвращении домой, обратиться с ними в свое турагентство для прохождения стандартной процедуры возврата неиспользованных денежных средств</w:t>
      </w:r>
    </w:p>
    <w:p w14:paraId="00E12D0A" w14:textId="77777777" w:rsidR="00E93659" w:rsidRPr="00E93659" w:rsidRDefault="00E93659" w:rsidP="00E93659">
      <w:pPr>
        <w:shd w:val="clear" w:color="auto" w:fill="FFFFFF"/>
        <w:spacing w:after="300" w:line="240" w:lineRule="auto"/>
        <w:outlineLvl w:val="2"/>
        <w:rPr>
          <w:rFonts w:ascii="Arial" w:eastAsia="Times New Roman" w:hAnsi="Arial" w:cs="Arial"/>
          <w:color w:val="171717"/>
          <w:sz w:val="27"/>
          <w:szCs w:val="27"/>
          <w:lang w:eastAsia="ja-JP"/>
        </w:rPr>
      </w:pPr>
      <w:r w:rsidRPr="00E93659">
        <w:rPr>
          <w:rFonts w:ascii="Arial" w:eastAsia="Times New Roman" w:hAnsi="Arial" w:cs="Arial"/>
          <w:color w:val="171717"/>
          <w:sz w:val="27"/>
          <w:szCs w:val="27"/>
          <w:lang w:eastAsia="ja-JP"/>
        </w:rPr>
        <w:t>Памятка туристу, посещающему курорты Краснодарского края. Сочи</w:t>
      </w:r>
    </w:p>
    <w:p w14:paraId="59897D1F" w14:textId="77777777" w:rsidR="00E93659" w:rsidRPr="00E93659" w:rsidRDefault="00E93659" w:rsidP="00E936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93659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Общие правила безопасности в период пребывания на курортах Краснодарского края</w:t>
      </w:r>
    </w:p>
    <w:p w14:paraId="0A91F9B7" w14:textId="77777777" w:rsidR="00E93659" w:rsidRPr="00E93659" w:rsidRDefault="00E93659" w:rsidP="00E9365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Период акклиматизации длится всего три дня. В этот период советуем дозировать время пребывания на солнце и в морской воде, чтобы не допустить перегрева или переохлаждения.</w:t>
      </w:r>
    </w:p>
    <w:p w14:paraId="1D258C31" w14:textId="77777777" w:rsidR="00E93659" w:rsidRPr="00E93659" w:rsidRDefault="00E93659" w:rsidP="00E9365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lastRenderedPageBreak/>
        <w:t>Для принятия солнечных ванн выбирайте утренние или вечерние часы, когда солнечная активность еще невелика, используйте защитные средства, чтобы уберечься от солнечного ожога.</w:t>
      </w:r>
    </w:p>
    <w:p w14:paraId="447FFBCF" w14:textId="77777777" w:rsidR="00E93659" w:rsidRPr="00E93659" w:rsidRDefault="00E93659" w:rsidP="00E9365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Если вы отдыхаете в небольшом курортном поселке, рекомендуем иметь при себе минимальный набор лекарственных средств: противоаллергических, болеутоляющих, ферментных. Если вы приехали отдыхать на большой морской курорт, то всегда можете приобрести нужное лекарство в ближайшей аптеке. Если вы постоянно принимаете какие-либо лекарственные средства, не забудьте взять их с собой в необходимом количестве. </w:t>
      </w:r>
      <w:r w:rsidRPr="00E93659">
        <w:rPr>
          <w:rFonts w:ascii="Arial" w:eastAsia="Times New Roman" w:hAnsi="Arial" w:cs="Arial"/>
          <w:i/>
          <w:iCs/>
          <w:color w:val="171717"/>
          <w:sz w:val="21"/>
          <w:szCs w:val="21"/>
          <w:lang w:eastAsia="ja-JP"/>
        </w:rPr>
        <w:t>Внимание</w:t>
      </w:r>
      <w:proofErr w:type="gramStart"/>
      <w:r w:rsidRPr="00E93659">
        <w:rPr>
          <w:rFonts w:ascii="Arial" w:eastAsia="Times New Roman" w:hAnsi="Arial" w:cs="Arial"/>
          <w:i/>
          <w:iCs/>
          <w:color w:val="171717"/>
          <w:sz w:val="21"/>
          <w:szCs w:val="21"/>
          <w:lang w:eastAsia="ja-JP"/>
        </w:rPr>
        <w:t>: Напоминаем</w:t>
      </w:r>
      <w:proofErr w:type="gramEnd"/>
      <w:r w:rsidRPr="00E93659">
        <w:rPr>
          <w:rFonts w:ascii="Arial" w:eastAsia="Times New Roman" w:hAnsi="Arial" w:cs="Arial"/>
          <w:i/>
          <w:iCs/>
          <w:color w:val="171717"/>
          <w:sz w:val="21"/>
          <w:szCs w:val="21"/>
          <w:lang w:eastAsia="ja-JP"/>
        </w:rPr>
        <w:t>, что полис ОМС удостоверяет ваше право на бесплатное оказание медицинской помощи на всей территории РФ в объеме, предусмотренном базовой программой ОМС.</w:t>
      </w:r>
    </w:p>
    <w:p w14:paraId="7CEBFD07" w14:textId="77777777" w:rsidR="00E93659" w:rsidRPr="00E93659" w:rsidRDefault="00E93659" w:rsidP="00E9365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Во избежание пищевых отравлений и аллергии с осторожностью пробуйте местную, непривычную пищу, тщательно мойте фрукты и овощи, не покупайте еду и сладости на пляже и пейте, по возможности, только бутилированную воду.</w:t>
      </w:r>
    </w:p>
    <w:p w14:paraId="0456E4AA" w14:textId="77777777" w:rsidR="00E93659" w:rsidRPr="00E93659" w:rsidRDefault="00E93659" w:rsidP="00E9365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Не оставляйте свои вещи без присмотра в общественных местах: на пляже, в точках питания и т.д. Принимающая сторона не несет ответственности за утерю или хищение вещей туристов.</w:t>
      </w:r>
    </w:p>
    <w:p w14:paraId="148F0F9F" w14:textId="77777777" w:rsidR="00E93659" w:rsidRPr="00E93659" w:rsidRDefault="00E93659" w:rsidP="00E9365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Не носите при себе обратные билеты и все деньги, оставляйте их в отеле (в сейфе номера или на ресепшн), взяв с собой только необходимую сумму. Будьте внимательны в местах скопления народа, чтобы не стать жертвой карманных воришек.</w:t>
      </w:r>
    </w:p>
    <w:p w14:paraId="4F5713A3" w14:textId="77777777" w:rsidR="00E93659" w:rsidRPr="00E93659" w:rsidRDefault="00E93659" w:rsidP="00E9365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Если вы выходите на самостоятельные прогулки, носите с собой карточку гостя (визитную карточку) отеля, где указаны его адрес и телефон.</w:t>
      </w:r>
    </w:p>
    <w:p w14:paraId="5A993BFD" w14:textId="77777777" w:rsidR="00E93659" w:rsidRPr="00E93659" w:rsidRDefault="00E93659" w:rsidP="00E9365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Приобретать экскурсии лучше на территории отеля у отельных гидов или у представителей экскурсионных бюро, которые есть в каждом ОР.</w:t>
      </w:r>
    </w:p>
    <w:p w14:paraId="439F48B4" w14:textId="77777777" w:rsidR="00E93659" w:rsidRPr="00E93659" w:rsidRDefault="00E93659" w:rsidP="00E936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93659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Регион Большой Сочи</w:t>
      </w:r>
    </w:p>
    <w:p w14:paraId="50B4FB87" w14:textId="77777777" w:rsidR="00E93659" w:rsidRPr="00E93659" w:rsidRDefault="00E93659" w:rsidP="00E936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Сочи – совершенно особенный курорт, место, где встречаются безбрежная морская лазурь, каменные буруны Кавказских гор и жаркие субтропики, наполняющие побережье солнцем и благоуханием средиземноморской флоры. На 145 км от Туапсе до Абхазии чередой галечных пляжей протянулся берег Большого Сочи, объединяющий известные курорты Лоо, Лазаревское, Мацесту, Хосту и Адлер. В 40 км от залитых солнцем пляжей, на слонах Главного Кавказского хребта находится еще один сочинский курорт – Красная Поляна.</w:t>
      </w: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 xml:space="preserve">«Кавказская Ривьера» и «Курортная столица России» </w:t>
      </w:r>
      <w:proofErr w:type="gramStart"/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- вот</w:t>
      </w:r>
      <w:proofErr w:type="gramEnd"/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 лишь несколько неофициальных званий Большого Сочи. Такой любовью курорт обязан захватывающим дух природным пейзажам, ласковому морю, бьющим из-под земли целебными минеральным источникам Мацесты и Чвижепсе, неповторимому облику, сложившемуся благодаря оригинальной архитектуре в обрамлении пальм, платанов и туи. Как и подобает главному курорту страны, Сочи принимает крупные культурные мероприятия, музыкальные фестивали и балует гостей огромным количеством развлечений</w:t>
      </w:r>
    </w:p>
    <w:p w14:paraId="4A225796" w14:textId="77777777" w:rsidR="00E93659" w:rsidRPr="00E93659" w:rsidRDefault="00E93659" w:rsidP="00E936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93659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География</w:t>
      </w:r>
    </w:p>
    <w:p w14:paraId="228704C3" w14:textId="77777777" w:rsidR="00E93659" w:rsidRPr="00E93659" w:rsidRDefault="00E93659" w:rsidP="00E936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Сочи располагается в юго-западной части Краснодарского края, в 1362 км от Москвы и в 300 км от Краснодара. Курорт узкой полосой протянулся на 145 км вдоль Черноморского побережья, ограниченный с одной стороны склонами Главного Кавказского хребта, а с другой – морскими водами.</w:t>
      </w: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 xml:space="preserve">Рельеф Большого Сочи – череда горных отрогов и террас, ярусами спускающихся к морю. Хребты и гряды прорезают речные долины, ущелья, балки и овраги. По мере отдаления от моря покрытая средиземноморской флорой низменность сменяется покатыми увалами и высокогорьем с заснеженными вершинами, устланными луговыми травами плато, ледниковыми озерами. На юге Сочи в 40 км от побережья располагаются вершины Главного Кавказского хребта – горы </w:t>
      </w:r>
      <w:proofErr w:type="spellStart"/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Аибга</w:t>
      </w:r>
      <w:proofErr w:type="spellEnd"/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 и </w:t>
      </w:r>
      <w:proofErr w:type="spellStart"/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Псехако</w:t>
      </w:r>
      <w:proofErr w:type="spellEnd"/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, достигающие высот в 2500-3000 м.</w:t>
      </w: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Береговая линия Большого Сочи относительно ровная, практически не изрезанная бухтами, заливами и вдающимися в море мысами. Лишь в районе Хосты имеется небольшая бухта, ограниченная с севера скалистым выступом мыса Видный.</w:t>
      </w: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 xml:space="preserve">Растительный мир Большого Сочи – флора средиземноморья, кавказские леса и реликтовые деревья. Улицы курортов украшают пальмы, кипарисы, туи и платаны, рододендроны и фиалки. Склоны гор покрыты широколиственными лесами, в которых растут дуб и бук, граб и каштан. В Сочи сохранились остатки реликтовых лесов – в районе Хосты находится </w:t>
      </w:r>
      <w:proofErr w:type="spellStart"/>
      <w:proofErr w:type="gramStart"/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тисо</w:t>
      </w:r>
      <w:proofErr w:type="spellEnd"/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-</w:t>
      </w: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lastRenderedPageBreak/>
        <w:t>самшитовая</w:t>
      </w:r>
      <w:proofErr w:type="gramEnd"/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 роща, территория курорта охватывает часть Кавказского биосферного заповедника.</w:t>
      </w:r>
    </w:p>
    <w:p w14:paraId="30CE7C91" w14:textId="77777777" w:rsidR="00E93659" w:rsidRPr="00E93659" w:rsidRDefault="00E93659" w:rsidP="00E936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93659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Климат</w:t>
      </w:r>
    </w:p>
    <w:p w14:paraId="7C8D8457" w14:textId="77777777" w:rsidR="00E93659" w:rsidRPr="00E93659" w:rsidRDefault="00E93659" w:rsidP="00E936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Климат Сочи влажный, субтропический. На погодные условия сильное влияние оказывает рельеф курорта. Гряда Кавказских гор защищает город и поселки от холодных воздушных масс с континента. На курорте всего три времени года: долгая, солнечная и теплая осень, ранняя и короткая весна, жаркое и продолжительное лето. Средняя температура в Сочи в июле составляет 23,2 °C, средняя температура января 6,1 °C. Среднегодовое количество осадков – 1700 мм в год. Большее их количество приходится на период с октября по февраль.</w:t>
      </w: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Купальный сезон в Сочи длится с конца мая по середину октября. Температура воды в этот период колеблется в пределах 17-25 °C.</w:t>
      </w: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Традиционно лучшим периодом для отдыха на Черноморском побережье Кавказа считается начало осени. В этот период, называемый «бархатным сезоном», дневные температуры не такие высокие, как в июле, море по-прежнему теплое, а пляжи становятся свободнее.</w:t>
      </w: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E93659">
        <w:rPr>
          <w:rFonts w:ascii="Arial" w:eastAsia="Times New Roman" w:hAnsi="Arial" w:cs="Arial"/>
          <w:i/>
          <w:iCs/>
          <w:color w:val="171717"/>
          <w:sz w:val="21"/>
          <w:szCs w:val="21"/>
          <w:lang w:eastAsia="ja-JP"/>
        </w:rPr>
        <w:t>ВНИМАНИЕ! Не рекомендуется летом посещение курорта Сочи людям с заболеваниями дыхательной системы (астма). Для лечения данных заболеваний, а также заболеваний сердечно-сосудистой системы рекомендуется посещение курорта в период с сентября по май.</w:t>
      </w:r>
    </w:p>
    <w:p w14:paraId="5C1AEA40" w14:textId="77777777" w:rsidR="00E93659" w:rsidRPr="00E93659" w:rsidRDefault="00E93659" w:rsidP="00E936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93659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Транспортное сообщение</w:t>
      </w:r>
    </w:p>
    <w:p w14:paraId="0F9981C7" w14:textId="77777777" w:rsidR="00E93659" w:rsidRPr="00E93659" w:rsidRDefault="00E93659" w:rsidP="00E936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Сочи располагает развитой транспортной сетью, включающей городской наземный транспорт, железнодорожное, авиационное и морское пассажирское сообщение.</w:t>
      </w:r>
    </w:p>
    <w:p w14:paraId="0F1471AF" w14:textId="77777777" w:rsidR="00E93659" w:rsidRPr="00E93659" w:rsidRDefault="00E93659" w:rsidP="00E936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93659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Авиатранспорт. </w:t>
      </w: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Курорт обслуживает международный аэропорт Адлер, расположенный в 30 км от центра курорта. Перед XXII Олимпийскими зимними играми в Сочи была произведена масштабная реконструкция, в результате которой аэропорт стал соответствовать самым высоким международным стандартам. Добраться от аэропорта до разных районов Сочи, Олимпийского парка и Красной Поляны можно на комфортабельных аэроэкспрессах. От аэровокзала отправляются рейсовые автобусы до разных районов Сочи, Адлера, горнолыжного курорта «Роза Хутор» в Красной Поляне. В зале прибытия аэропорта располагаются диспетчерские стойки компаний, предлагающих услуги такси.</w:t>
      </w: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E93659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Железнодорожный транспорт</w:t>
      </w: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. В центральном районе города Сочи располагается главный железнодорожный вокзал курорта. Кроме того, действует 4 пассажирских вокзала – в Адлере, Хосте, Лоо и Лазаревском, на которых останавливается большая часть поездов. У всех вокзалов и ж/д станций находятся остановки рейсовых автобусов и маршрутных такси.</w:t>
      </w: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E93659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Морской транспорт.</w:t>
      </w: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От Сочинского морского порта отправляются суда до Новороссийска. Осуществляются морские прогулки вдоль побережья.</w:t>
      </w: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E93659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Городской наземный транспорт.</w:t>
      </w: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Во всех районах Сочи ходят маршрутные такси и рейсовые автобусы. Маршрутные такси пользуются большим спросом, так как ходят чаще. Автобусы курсируют с интервалами от 15 минут и больше. В наиболее крупных поселках Большого Сочи действуют автовокзалы и автостанции, от которых отправляются автобусы до отдаленных районов курорта, а также соседних регионов.</w:t>
      </w: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E93659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Электропоезда.</w:t>
      </w: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В рамках подготовки к XXII зимним Олимпийским играм была модернизирована сеть пригородного и городского сообщения. Сегодня по линиям Сочи-Туапсе и Сочи-Красная Поляна курсируют современные электропоезда. Остановки осуществляются на 22 платформах курорта. На сегодняшний день электропоезда и аэроэкспрессы являются наиболее комфортабельным и быстрым транспортным средством в Сочи.</w:t>
      </w: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E93659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Такси и аренда автомобилей</w:t>
      </w: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. На территории Сочи действует множество компаний, предлагающих услуги такси. Причем, стоимость и уровень предоставляемых услуг у разных компаний может сильно отличаться. На курорте можно взять машину напрокат.</w:t>
      </w:r>
    </w:p>
    <w:p w14:paraId="1E59F781" w14:textId="77777777" w:rsidR="00E93659" w:rsidRPr="00E93659" w:rsidRDefault="00E93659" w:rsidP="00E936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93659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Пляжи</w:t>
      </w:r>
    </w:p>
    <w:p w14:paraId="7C78DACA" w14:textId="77777777" w:rsidR="00E93659" w:rsidRPr="00E93659" w:rsidRDefault="00E93659" w:rsidP="00E936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Галечные, различной ширины, размер гальки увеличивается от границы с Абхазией в сторону Туапсе.</w:t>
      </w:r>
    </w:p>
    <w:p w14:paraId="436E69CC" w14:textId="77777777" w:rsidR="00E93659" w:rsidRPr="00E93659" w:rsidRDefault="00E93659" w:rsidP="00E936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93659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Сотовая связь</w:t>
      </w:r>
    </w:p>
    <w:p w14:paraId="7DDD9F08" w14:textId="77777777" w:rsidR="00E93659" w:rsidRPr="00E93659" w:rsidRDefault="00E93659" w:rsidP="00E936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lastRenderedPageBreak/>
        <w:t xml:space="preserve">На территории Сочи услуги сотовой связи предоставляют мобильные операторы МТС, </w:t>
      </w:r>
      <w:proofErr w:type="gramStart"/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Билайн ,Мегафон</w:t>
      </w:r>
      <w:proofErr w:type="gramEnd"/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,</w:t>
      </w: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Теле 2. Имеется уверенный прием 4G-интернета. В городе и курортных поселках имеются салоны сотовой связи, в которых можно восстановить, заблокировать или, при необходимости, приобрести новую сим-карту.</w:t>
      </w: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Телефонный код Сочи – +7 862</w:t>
      </w: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При звонке из любого другого города следует набирать +7-862-номер абонента.</w:t>
      </w:r>
    </w:p>
    <w:p w14:paraId="3A2AF3A3" w14:textId="77777777" w:rsidR="00E93659" w:rsidRPr="00E93659" w:rsidRDefault="00E93659" w:rsidP="00E936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93659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Интернет</w:t>
      </w:r>
    </w:p>
    <w:p w14:paraId="1CD18644" w14:textId="77777777" w:rsidR="00E93659" w:rsidRPr="00E93659" w:rsidRDefault="00E93659" w:rsidP="00E936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В рамках подготовки к зимним Олимпийским играм курорт Сочи был оснащен точками беспроводного доступа в интернет. Точки доступа с сигналом хорошего качества имеются практически повсеместно: в аэропорту, железнодорожных вокзалах, курортных центрах, кафе, ресторанах, санаториях и отелях.</w:t>
      </w:r>
    </w:p>
    <w:p w14:paraId="2D188E36" w14:textId="77777777" w:rsidR="00E93659" w:rsidRPr="00E93659" w:rsidRDefault="00E93659" w:rsidP="00E936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93659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Банковские карты</w:t>
      </w:r>
    </w:p>
    <w:p w14:paraId="2214673D" w14:textId="77777777" w:rsidR="00E93659" w:rsidRPr="00E93659" w:rsidRDefault="00E93659" w:rsidP="00E936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За последние годы банкоматы стали неотъемлемой частью инфраструктуры многих объектов размещения Большого Сочи. Банкоматы также есть во всех общественных местах: ресторанах, торговых </w:t>
      </w:r>
      <w:proofErr w:type="spellStart"/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моллах</w:t>
      </w:r>
      <w:proofErr w:type="spellEnd"/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, развлекательных центрах и т.д.</w:t>
      </w:r>
    </w:p>
    <w:p w14:paraId="03C95CCA" w14:textId="77777777" w:rsidR="00E93659" w:rsidRPr="00E93659" w:rsidRDefault="00E93659" w:rsidP="00E936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93659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Питание</w:t>
      </w:r>
    </w:p>
    <w:p w14:paraId="5EF96BC0" w14:textId="77777777" w:rsidR="00E93659" w:rsidRPr="00E93659" w:rsidRDefault="00E93659" w:rsidP="00E936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В Сочи более тысячи заведений питания разного типа и уровня обслуживания: обычные столовые самообслуживания, кафе, </w:t>
      </w:r>
      <w:proofErr w:type="spellStart"/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сувлачные</w:t>
      </w:r>
      <w:proofErr w:type="spellEnd"/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, кофейни и кондитерские, рестораны фаст-фуд, национальные кухни Кавказа и мира.</w:t>
      </w: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Самые изысканные заведения находятся в Центральном районе курорта. Изящно оформленные вечерние рестораны открывают двери для ценителей высокой кухни. В «</w:t>
      </w:r>
      <w:r w:rsidRPr="00E93659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Черной магнолии»</w:t>
      </w: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при гранд-отеле «Родина» гостям предлагают блюда авторской кухни и лучшие вина, а в меню ресторана </w:t>
      </w:r>
      <w:r w:rsidRPr="00E93659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«Петр Великий» </w:t>
      </w: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представлены угощения, приготовленные по старинным русским рецептам - кулебяка из лосося, стерлядь с гречневой лапшой и телятина по-петровски.</w:t>
      </w: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В морской тематике выдержан интерьер ресторана </w:t>
      </w:r>
      <w:r w:rsidRPr="00E93659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«</w:t>
      </w:r>
      <w:proofErr w:type="spellStart"/>
      <w:r w:rsidRPr="00E93659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Sanremo</w:t>
      </w:r>
      <w:proofErr w:type="spellEnd"/>
      <w:r w:rsidRPr="00E93659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».</w:t>
      </w: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Залы заведения украшают большие аквариумы, а в отделке использованы настоящие камень, дерево и кварцевый песок. В «</w:t>
      </w:r>
      <w:proofErr w:type="spellStart"/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Sanremo</w:t>
      </w:r>
      <w:proofErr w:type="spellEnd"/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» подают блюда итальянской, паназиатской, черноморской и авторской кухонь.</w:t>
      </w: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На Курортном проспекте расположен ресторан </w:t>
      </w:r>
      <w:proofErr w:type="spellStart"/>
      <w:r w:rsidRPr="00E93659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La</w:t>
      </w:r>
      <w:proofErr w:type="spellEnd"/>
      <w:r w:rsidRPr="00E93659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 xml:space="preserve"> </w:t>
      </w:r>
      <w:proofErr w:type="spellStart"/>
      <w:r w:rsidRPr="00E93659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Terrazza</w:t>
      </w:r>
      <w:proofErr w:type="spellEnd"/>
      <w:r w:rsidRPr="00E93659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.</w:t>
      </w: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Здесь царит домашняя атмосфера, а в меню представлены лучшие блюда итальянской кухни.</w:t>
      </w: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Дух истории воплощен в залах гриль-бара </w:t>
      </w:r>
      <w:r w:rsidRPr="00E93659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«</w:t>
      </w:r>
      <w:proofErr w:type="spellStart"/>
      <w:r w:rsidRPr="00E93659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Лондонъ</w:t>
      </w:r>
      <w:proofErr w:type="spellEnd"/>
      <w:r w:rsidRPr="00E93659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».</w:t>
      </w: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Заведение располагается на месте одноименной гостиницы, в которой в свое время останавливались Максимилиан Волошин и Сергей Рахманинов.</w:t>
      </w: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Говоря о ресторанах Сочи, ошибкой было бы не упомянуть о кавказской кухне. Восточные блюда подают как в респектабельных ресторанах </w:t>
      </w:r>
      <w:r w:rsidRPr="00E93659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«</w:t>
      </w:r>
      <w:proofErr w:type="spellStart"/>
      <w:r w:rsidRPr="00E93659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Фидан</w:t>
      </w:r>
      <w:proofErr w:type="spellEnd"/>
      <w:r w:rsidRPr="00E93659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»</w:t>
      </w: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и </w:t>
      </w:r>
      <w:r w:rsidRPr="00E93659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«Дом1934»,</w:t>
      </w: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а также в ресторанах и кафе, расположенных у подножья Кавказских гор.</w:t>
      </w: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В Красной Поляне действуют рестораны высокой кухни, кафе и кофейни. Рядом с горнолыжными склонами расположены шале и трактиры, где подают блюда альпийской кухни, горячие и горячительные напитки.</w:t>
      </w:r>
    </w:p>
    <w:p w14:paraId="21A791B3" w14:textId="77777777" w:rsidR="00E93659" w:rsidRPr="00E93659" w:rsidRDefault="00E93659" w:rsidP="00E936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93659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Досуг на курорте. Городская развлекательная инфраструктура</w:t>
      </w:r>
    </w:p>
    <w:p w14:paraId="348D378D" w14:textId="77777777" w:rsidR="00E93659" w:rsidRPr="00E93659" w:rsidRDefault="00E93659" w:rsidP="00E936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93659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Парки</w:t>
      </w:r>
    </w:p>
    <w:p w14:paraId="2898E68E" w14:textId="77777777" w:rsidR="00E93659" w:rsidRPr="00E93659" w:rsidRDefault="00E93659" w:rsidP="00E936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Сочи опоясывает система парков, скверов и садов. Парки культуры и отдыха имеются в Сочи, Адлере и Лазаревском. Между улиц курортных поселков прячутся скверы и зеленые прогулочные зоны с газонами, стриженными кустами и цветниками. Аллеи пальм, платанов и кипарисов тянутся вдоль береговой линии Большого Сочи.</w:t>
      </w: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Все природное многообразие русских субтропиков собрано в Сочинском Дендрарии. Ботанический сад состоит из двух частей – Верхнего и Нижнего парков, которые соединены тоннелем, проходящим под Курортным проспектом. В коллекции Дендрария более 1800 деревьев и кустарников со всех уголков света. Финиковое дерево, эвкалипт, бамбук и пирамидальный тополь соседствуют с изящными беседками, ротондами, фонтанами и скульптурами. На водной глади прудов растут лотосы, кувшинки и папирусы.</w:t>
      </w: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 xml:space="preserve">В районе Адлера расположен парк Южные культуры, в котором представлены растения из Китая, Японии, Африки и Южной Америки. Посетители парка могут отдохнуть в тени </w:t>
      </w: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lastRenderedPageBreak/>
        <w:t>тюльпанного дерева и атласного кедра.</w:t>
      </w: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 xml:space="preserve">В курортном поселке Хоста, на юго-восточном склоне горы Ахун расположена реликтовая </w:t>
      </w:r>
      <w:proofErr w:type="spellStart"/>
      <w:proofErr w:type="gramStart"/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тисо</w:t>
      </w:r>
      <w:proofErr w:type="spellEnd"/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-самшитовая</w:t>
      </w:r>
      <w:proofErr w:type="gramEnd"/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 роща. По природному парку проложены тропы здоровья и туристические маршруты, имеются зоны отдыха и беседки.</w:t>
      </w:r>
    </w:p>
    <w:p w14:paraId="0CD19042" w14:textId="77777777" w:rsidR="00E93659" w:rsidRPr="00E93659" w:rsidRDefault="00E93659" w:rsidP="00E936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93659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Театры и кинотеатры</w:t>
      </w:r>
    </w:p>
    <w:p w14:paraId="5E97F011" w14:textId="77777777" w:rsidR="00E93659" w:rsidRPr="00E93659" w:rsidRDefault="00E93659" w:rsidP="00E936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Главная театральная площадка Сочи – Зимний театр. Здесь проходят спектакли по классическим пьесам и современным произведениям, филармонические концерты, музыкальные фестивали. Под крышей Зимнего театра расположен органный зал.</w:t>
      </w: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Концерты, шоу-программы и театральные постановки принимает на своей сцене концертный зал «Фестивальный». Летом выступления артистов, юмористов и театральных трупп проходят на сценах Летнего театра и Зеленого театра в парке Ривьера.</w:t>
      </w: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 xml:space="preserve">В </w:t>
      </w:r>
      <w:proofErr w:type="spellStart"/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Хостинском</w:t>
      </w:r>
      <w:proofErr w:type="spellEnd"/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 районе действует Сочинский цирк, на арене которого выступают акробаты и гимнасты, клоуны и жонглеры, дрессированные животные.</w:t>
      </w: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В Сочи множество кинотеатров. Самый крупный из кинокомплексов «ОККО», насчитывающий семь 3D-залов, зал IMAX.</w:t>
      </w:r>
    </w:p>
    <w:p w14:paraId="05E1AFF2" w14:textId="77777777" w:rsidR="00E93659" w:rsidRPr="00E93659" w:rsidRDefault="00E93659" w:rsidP="00E936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93659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Музеи</w:t>
      </w:r>
    </w:p>
    <w:p w14:paraId="3E277C61" w14:textId="77777777" w:rsidR="00E93659" w:rsidRPr="00E93659" w:rsidRDefault="00E93659" w:rsidP="00E936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Познакомиться с культурой и бытом адыгов и шапсугов, этапами освоения и развития курорта можно в </w:t>
      </w:r>
      <w:r w:rsidRPr="00E93659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Музее истории города-курорта Сочи</w:t>
      </w: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. В собрании музея более 80000 экспонатов – это и археологические находки, и предметы искусства, и фотографии.</w:t>
      </w: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Ценители прекрасного могут посетить </w:t>
      </w:r>
      <w:r w:rsidRPr="00E93659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Сочинский художественный музей</w:t>
      </w: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. В фондах музея – работы русских живописцев XVIII-XXI века, графика и скульптура. Не так давно была открыта интерактивная экспозиция «Чудеса мультимедиа», посетив которую можно погрузиться в картины известных художников на большом экране или прокрутить время назад на стенде «Браузер движения».</w:t>
      </w: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Один из самых интересных музеев Большого Сочи – </w:t>
      </w:r>
      <w:r w:rsidRPr="00E93659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дача Иосифа Сталина</w:t>
      </w: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. Трехэтажный зеленый особняк располагается в окружении реликтового леса. Внутри помещения сохранена обстановка, личные вещи, письменный стол, ковер и диван, изготовленный по заказу вождя.</w:t>
      </w:r>
    </w:p>
    <w:p w14:paraId="0BDB6830" w14:textId="77777777" w:rsidR="00E93659" w:rsidRPr="00E93659" w:rsidRDefault="00E93659" w:rsidP="00E936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93659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Развлекательные и торговые центры</w:t>
      </w:r>
    </w:p>
    <w:p w14:paraId="7B38AFD5" w14:textId="77777777" w:rsidR="00E93659" w:rsidRPr="00E93659" w:rsidRDefault="00E93659" w:rsidP="00E936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В отличие от других курортов Краснодарского края, Сочи может похвастаться немалым количеством крупных и современных торгово-развлекательных центров. В Центральном районе расположены </w:t>
      </w:r>
      <w:r w:rsidRPr="00E93659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«</w:t>
      </w:r>
      <w:proofErr w:type="spellStart"/>
      <w:r w:rsidRPr="00E93659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МореМолл</w:t>
      </w:r>
      <w:proofErr w:type="spellEnd"/>
      <w:r w:rsidRPr="00E93659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», «</w:t>
      </w:r>
      <w:proofErr w:type="spellStart"/>
      <w:r w:rsidRPr="00E93659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Sun</w:t>
      </w:r>
      <w:proofErr w:type="spellEnd"/>
      <w:r w:rsidRPr="00E93659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 xml:space="preserve"> </w:t>
      </w:r>
      <w:proofErr w:type="spellStart"/>
      <w:r w:rsidRPr="00E93659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City</w:t>
      </w:r>
      <w:proofErr w:type="spellEnd"/>
      <w:r w:rsidRPr="00E93659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», «Олимп», «Атриум» и «Александрия»,</w:t>
      </w: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где представлены магазины ведущих модных брендов, электронной техники, товаров для дома, развлекательные комплексы для детей и взрослых, мультиплексы. Крупные торговые центры и галереи имеются также в районе Лоо, Адлера и Лазаревского.</w:t>
      </w: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В Сочи нет недостатка в ночных- и боулинг-клубах, танцполах и бильярдных. В Адлерском районе расположен крупнейший в России океанариум </w:t>
      </w:r>
      <w:r w:rsidRPr="00E93659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«</w:t>
      </w:r>
      <w:proofErr w:type="spellStart"/>
      <w:r w:rsidRPr="00E93659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Sochi</w:t>
      </w:r>
      <w:proofErr w:type="spellEnd"/>
      <w:r w:rsidRPr="00E93659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 xml:space="preserve"> </w:t>
      </w:r>
      <w:proofErr w:type="spellStart"/>
      <w:r w:rsidRPr="00E93659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Discovery</w:t>
      </w:r>
      <w:proofErr w:type="spellEnd"/>
      <w:r w:rsidRPr="00E93659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 xml:space="preserve"> </w:t>
      </w:r>
      <w:proofErr w:type="spellStart"/>
      <w:r w:rsidRPr="00E93659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World</w:t>
      </w:r>
      <w:proofErr w:type="spellEnd"/>
      <w:r w:rsidRPr="00E93659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 xml:space="preserve"> </w:t>
      </w:r>
      <w:proofErr w:type="spellStart"/>
      <w:r w:rsidRPr="00E93659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Aquarium</w:t>
      </w:r>
      <w:proofErr w:type="spellEnd"/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». На территории свыше 6000 кв. м разместило</w:t>
      </w:r>
      <w:bookmarkStart w:id="0" w:name="_GoBack"/>
      <w:bookmarkEnd w:id="0"/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сь более 30 аквариумов с пресноводными и морскими обитателями.</w:t>
      </w:r>
    </w:p>
    <w:p w14:paraId="48BE79A3" w14:textId="77777777" w:rsidR="00E93659" w:rsidRPr="00E93659" w:rsidRDefault="00E93659" w:rsidP="00E936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93659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Аквапарки</w:t>
      </w:r>
    </w:p>
    <w:p w14:paraId="4E4D3469" w14:textId="77777777" w:rsidR="00E93659" w:rsidRPr="00E93659" w:rsidRDefault="00E93659" w:rsidP="00E936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93659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«Галактика», </w:t>
      </w: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с. </w:t>
      </w:r>
      <w:proofErr w:type="spellStart"/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Эстосадок</w:t>
      </w:r>
      <w:proofErr w:type="spellEnd"/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, Красная Поляна, ул. </w:t>
      </w:r>
      <w:proofErr w:type="spellStart"/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Ачипсинская</w:t>
      </w:r>
      <w:proofErr w:type="spellEnd"/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, д. 12. Комплекс водных развлечений с аттракционами для посетителей любого возраста.</w:t>
      </w: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E93659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«</w:t>
      </w:r>
      <w:proofErr w:type="spellStart"/>
      <w:r w:rsidRPr="00E93659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Mountain</w:t>
      </w:r>
      <w:proofErr w:type="spellEnd"/>
      <w:r w:rsidRPr="00E93659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 xml:space="preserve"> </w:t>
      </w:r>
      <w:proofErr w:type="spellStart"/>
      <w:r w:rsidRPr="00E93659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Beach</w:t>
      </w:r>
      <w:proofErr w:type="spellEnd"/>
      <w:r w:rsidRPr="00E93659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», </w:t>
      </w: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Красная поляна, ТРЦ «</w:t>
      </w:r>
      <w:proofErr w:type="spellStart"/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Gorky</w:t>
      </w:r>
      <w:proofErr w:type="spellEnd"/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 </w:t>
      </w:r>
      <w:proofErr w:type="spellStart"/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Gorod</w:t>
      </w:r>
      <w:proofErr w:type="spellEnd"/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 </w:t>
      </w:r>
      <w:proofErr w:type="spellStart"/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Mall</w:t>
      </w:r>
      <w:proofErr w:type="spellEnd"/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». Натуральный песчаный пляж, водные горки, бассейн с искусственной волной в окружении заснеженных макушек гор - вояж в жаркое лето.</w:t>
      </w: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E93659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«</w:t>
      </w:r>
      <w:proofErr w:type="spellStart"/>
      <w:r w:rsidRPr="00E93659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АкваЛоо</w:t>
      </w:r>
      <w:proofErr w:type="spellEnd"/>
      <w:r w:rsidRPr="00E93659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»,</w:t>
      </w: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Лоо, ул. Декабристов, д. 78 Б. Единственный в Сочи круглогодичный аквапарк. Работает по системе «все включено». На его территории уникальный 5-камерный волновой бассейн, создающий имитацию океанских волн, 8 горок различной высоты и протяженности.</w:t>
      </w: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E93659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«Морская звезда»,</w:t>
      </w: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Лазаревское, ул. Победы, д. 153. Семейный аквапарк, где для взрослых и детей найдется своя горка или бассейн.</w:t>
      </w: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E93659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«Наутилус»,</w:t>
      </w: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Лазаревское, ул. Аэродромная. Это один из самых крупных на побережье комплексов водных развлечений. За один день работы аквапарк способен принять и развлечь до 2 тысяч человек</w:t>
      </w:r>
    </w:p>
    <w:p w14:paraId="02E083F4" w14:textId="77777777" w:rsidR="00E93659" w:rsidRPr="00E93659" w:rsidRDefault="00E93659" w:rsidP="00E936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93659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Парки аттракционов</w:t>
      </w:r>
    </w:p>
    <w:p w14:paraId="7A32D904" w14:textId="77777777" w:rsidR="00E93659" w:rsidRPr="00E93659" w:rsidRDefault="00E93659" w:rsidP="00E936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lastRenderedPageBreak/>
        <w:t>Такого количества парков аттракционов, как в Сочи, нет больше нигде в России. Комплексы аттракционов и развлечений имеются в каждом курортном районе. Классические луна-парки расположены у набережных и, как правило, объединяют карусели, автодромы, центрифуги и колесо обозрения.</w:t>
      </w: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Комплекс аттракционов для детей и взрослых есть в парке </w:t>
      </w:r>
      <w:r w:rsidRPr="00E93659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«Ривьера». </w:t>
      </w: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Помимо, горок, каруселей и качелей, здесь располагаются аттракцион свободного падения, экстремальные аттракционы </w:t>
      </w:r>
      <w:r w:rsidRPr="00E93659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«Флинт» и «Корсар»,</w:t>
      </w: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призовой тир и детский городок.</w:t>
      </w: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Современную концепцию парка аттракционов воплощает </w:t>
      </w:r>
      <w:r w:rsidRPr="00E93659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 xml:space="preserve">«Сочи Парк», «русский </w:t>
      </w:r>
      <w:proofErr w:type="spellStart"/>
      <w:r w:rsidRPr="00E93659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Диснейлэнд</w:t>
      </w:r>
      <w:proofErr w:type="spellEnd"/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». Первое отличие от остальных комплексов – входной билет дает право на катание на всех аттракционах. Сам парк поделен на тематические зоны – «земли», оформленные в соответствующем стиле. Здесь есть Ярмарочная аллея, Край богатырей, Эко-деревня и Заколдованный лес. Дети могут посетить необычные игровые площадки и павильоны, взрослые – прокатиться на экстремальных аттракционах «Жар-Птица» и «Квантовый скачок». На площадях «Сочи Парка» каждый день проводятся театрализованные представления, концерты и детские праздники.</w:t>
      </w: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E93659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Дельфинарии. </w:t>
      </w: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В парке </w:t>
      </w:r>
      <w:r w:rsidRPr="00E93659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«Ривьера</w:t>
      </w: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» действует дельфинарий, где представления дают дельфины-афалины, морской лев и морские котики. Есть дельфинарий и в курортном городке </w:t>
      </w:r>
      <w:r w:rsidRPr="00E93659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«</w:t>
      </w:r>
      <w:proofErr w:type="spellStart"/>
      <w:r w:rsidRPr="00E93659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Адлеркурорт</w:t>
      </w:r>
      <w:proofErr w:type="spellEnd"/>
      <w:r w:rsidRPr="00E93659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».</w:t>
      </w:r>
    </w:p>
    <w:p w14:paraId="0BBC6333" w14:textId="77777777" w:rsidR="00E93659" w:rsidRPr="00E93659" w:rsidRDefault="00E93659" w:rsidP="00E936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93659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Экскурсионные программы</w:t>
      </w:r>
    </w:p>
    <w:p w14:paraId="55363F91" w14:textId="77777777" w:rsidR="00E93659" w:rsidRPr="00E93659" w:rsidRDefault="00E93659" w:rsidP="00E936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Экскурсионный потенциал Сочи трудно переоценить. Черноморское побережье Кавказа изобилует природными красотами, археологическими памятниками и святынями. Примечательна архитектура центра города: Курортного проспекта, зданий Зимнего театра и Исторического музея, а также нового района олимпийской застройки.</w:t>
      </w: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Окрестности Сочи объявлены заповедной зоной – Национальный парк охватывает территорию в 190000 га. По природоохранному комплексу проложены экологические тропы, ведущие к </w:t>
      </w:r>
      <w:proofErr w:type="spellStart"/>
      <w:r w:rsidRPr="00E93659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Змейковским</w:t>
      </w:r>
      <w:proofErr w:type="spellEnd"/>
      <w:r w:rsidRPr="00E93659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 xml:space="preserve"> водопадам</w:t>
      </w: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, скалистым каньонам рек </w:t>
      </w:r>
      <w:proofErr w:type="spellStart"/>
      <w:r w:rsidRPr="00E93659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Псахо</w:t>
      </w:r>
      <w:proofErr w:type="spellEnd"/>
      <w:r w:rsidRPr="00E93659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 xml:space="preserve"> и Чужая, к </w:t>
      </w:r>
      <w:proofErr w:type="spellStart"/>
      <w:r w:rsidRPr="00E93659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Агурскому</w:t>
      </w:r>
      <w:proofErr w:type="spellEnd"/>
      <w:r w:rsidRPr="00E93659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 xml:space="preserve"> ущелью</w:t>
      </w: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. На территории национального парка расположены </w:t>
      </w:r>
      <w:proofErr w:type="spellStart"/>
      <w:r w:rsidRPr="00E93659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Воронцовские</w:t>
      </w:r>
      <w:proofErr w:type="spellEnd"/>
      <w:r w:rsidRPr="00E93659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 xml:space="preserve"> пещеры,</w:t>
      </w: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в которых были обнаружены орудия первобытных людей и останки пещерного медведя. Под карстовыми сводами пещеры оборудованы маршруты для туристов, в рамках которых можно увидеть гроты со сталактитами и сталагмитами, просторный Люстровый зал, образованные натеками колонны.</w:t>
      </w: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В 6 км от Лазаревского расположено </w:t>
      </w:r>
      <w:proofErr w:type="spellStart"/>
      <w:r w:rsidRPr="00E93659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Волконское</w:t>
      </w:r>
      <w:proofErr w:type="spellEnd"/>
      <w:r w:rsidRPr="00E93659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 xml:space="preserve"> ущелье</w:t>
      </w: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. Здесь путешественников ждут древние дольмены. Эти культовые сооружения относятся к редкому типу дольменов – они не сложены из плит, а выдолблены в монолите песчаника. Ниже дольменов находится сероводородный источник.</w:t>
      </w: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На склоне </w:t>
      </w:r>
      <w:r w:rsidRPr="00E93659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горы Ахун</w:t>
      </w: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находится главная смотровая площадка Сочинского побережья. Для того, чтобы увидеть панораму курорта и лазурной глади Черного моря, нужно подняться на каменную смотровую башню, напоминающую рыцарский замок.</w:t>
      </w: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Сочи всегда был в авангарде российских курортов – оттого в разные времена архитектура города обогащалась элементами той или иной эпохи. Так, дореволюционные постройки- библиотека им. Пушкина, особняки и виллы сохранили черты стиля модерн, присущие тому времени, в советское время были заложены Курортный проспект, Зимний театр и Морской вокзал- соединившие элементы классики и сталинского ампира.</w:t>
      </w: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Современным вкладом в архитектурный облик города стало строительство </w:t>
      </w:r>
      <w:r w:rsidRPr="00E93659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Олимпийского парка</w:t>
      </w: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. Гости Сочи имеют уникальную возможность посетить олимпийские объекты – стадион «</w:t>
      </w:r>
      <w:proofErr w:type="spellStart"/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Фишт</w:t>
      </w:r>
      <w:proofErr w:type="spellEnd"/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», Ледовый дворец, Ледовую арену и Адлер-арену. Грандиозные по своим масштабам сооружения выполнены в современном стиле. Большой ледовый дворец формой напоминает полуоткрывшуюся раковину, а силуэт Дворца зимнего спорта «Айсберг» полностью соответствует названию.</w:t>
      </w:r>
    </w:p>
    <w:p w14:paraId="1D3185AE" w14:textId="77777777" w:rsidR="00E93659" w:rsidRPr="00E93659" w:rsidRDefault="00E93659" w:rsidP="00E936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93659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Сувениры</w:t>
      </w:r>
    </w:p>
    <w:p w14:paraId="0FE21C30" w14:textId="77777777" w:rsidR="00E93659" w:rsidRPr="00E93659" w:rsidRDefault="00E93659" w:rsidP="00E936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Классическими сувенирами с морской тематикой считаются поделки из ракушек, магниты и тарелки с изображением знаковых мест курорта, а также изделия с олимпийской символикой: игрушки, кепки, кружки, майки. Популярные подарки из Сочи: краснодарский чай, свежие и сушеные фрукты, орехи, сладости.</w:t>
      </w:r>
    </w:p>
    <w:p w14:paraId="706004D9" w14:textId="77777777" w:rsidR="00E93659" w:rsidRPr="00E93659" w:rsidRDefault="00E93659" w:rsidP="00E936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93659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Правила въезда иностранных граждан</w:t>
      </w:r>
    </w:p>
    <w:p w14:paraId="2EA6E781" w14:textId="77777777" w:rsidR="00E93659" w:rsidRPr="00E93659" w:rsidRDefault="00E93659" w:rsidP="00E936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lastRenderedPageBreak/>
        <w:t>Для посещения Российской Федерации гражданам большинства государств требуется получение национальной визы, оформленной в соответствии с действующим законодательством РФ. Безвизовый въезд на период, не превышающий 90 дней, разрешен гражданам стран СНГ (кроме Туркменистана), Абхазии и Южной Осетии, ряда стран Южной Америки, ряда балканских стран.</w:t>
      </w:r>
    </w:p>
    <w:p w14:paraId="540BFE47" w14:textId="77777777" w:rsidR="00E93659" w:rsidRPr="00E93659" w:rsidRDefault="00E93659" w:rsidP="00E936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Основанием для получения российской визы для иностранных туристов является Приглашение от Министерства Иностранных Дел РФ или от туристической компании, которая внесена в Федеральный Реестр Туроператоров, что дает ей право оказывать визовую поддержку иностранцам.</w:t>
      </w:r>
    </w:p>
    <w:p w14:paraId="6B26CF65" w14:textId="77777777" w:rsidR="00E93659" w:rsidRPr="00E93659" w:rsidRDefault="00E93659" w:rsidP="00E936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С 01.01.2015 г. для граждан</w:t>
      </w:r>
      <w:r w:rsidRPr="00E93659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 стран СНГ</w:t>
      </w: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(кроме Туркменистана) въезд в РФ возможен только по загранпаспорту (без визы). Возможность въезда в Россию по внутреннему паспорту есть у граждан Армении, Беларуси.</w:t>
      </w:r>
    </w:p>
    <w:p w14:paraId="4AEF3B38" w14:textId="77777777" w:rsidR="00E93659" w:rsidRPr="00E93659" w:rsidRDefault="00E93659" w:rsidP="00E936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Не получая особого разрешения, граждане СНГ могут находиться на территории РФ до 90 дней в течение каждого полугодия, не становясь на учёт в ФМС. Гражданам Таджикистана официально разрешается 15-дневное пребывание в РФ без учёта, Беларуси и Казахстана – 30 дней. Для граждан Беларуси не предусмотрены миграционные карты и штампы о переходе границы. Остальным на границе обязательно надо заполнить миграционную карту и сохранить её до возвращения.</w:t>
      </w:r>
    </w:p>
    <w:p w14:paraId="56BFB1FA" w14:textId="77777777" w:rsidR="00E93659" w:rsidRPr="00E93659" w:rsidRDefault="00E93659" w:rsidP="00E936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93659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Телефоны экстренных служб в Сочи</w:t>
      </w:r>
    </w:p>
    <w:p w14:paraId="131BAD79" w14:textId="77777777" w:rsidR="00E93659" w:rsidRPr="00E93659" w:rsidRDefault="00E93659" w:rsidP="00E9365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Пожарная служба, МЧС – 01; (862) 262-22-98</w:t>
      </w:r>
    </w:p>
    <w:p w14:paraId="27DAB2C8" w14:textId="77777777" w:rsidR="00E93659" w:rsidRPr="00E93659" w:rsidRDefault="00E93659" w:rsidP="00E9365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Полиция, Сочинский отдел УВД – 02; (862) 269-69-50</w:t>
      </w:r>
    </w:p>
    <w:p w14:paraId="0C096280" w14:textId="77777777" w:rsidR="00E93659" w:rsidRPr="00E93659" w:rsidRDefault="00E93659" w:rsidP="00E9365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Скорая медицинская помощь – 03; (862) 254-50-77</w:t>
      </w:r>
    </w:p>
    <w:p w14:paraId="5F1472AF" w14:textId="77777777" w:rsidR="00E93659" w:rsidRPr="00E93659" w:rsidRDefault="00E93659" w:rsidP="00E9365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93659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Единая служба спасения при звонке с мобильного телефона – 112</w:t>
      </w:r>
    </w:p>
    <w:p w14:paraId="2E808788" w14:textId="77777777" w:rsidR="00E93659" w:rsidRPr="00E93659" w:rsidRDefault="00E93659" w:rsidP="00E9365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Городская справочная служба города Сочи – 09; (862) 262-0646</w:t>
      </w:r>
    </w:p>
    <w:p w14:paraId="13DC2BB9" w14:textId="77777777" w:rsidR="00E93659" w:rsidRPr="00E93659" w:rsidRDefault="00E93659" w:rsidP="00E9365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Справочная ж/д вокзала Сочи – (862) 260-9009</w:t>
      </w:r>
    </w:p>
    <w:p w14:paraId="00861E58" w14:textId="77777777" w:rsidR="00E93659" w:rsidRPr="00E93659" w:rsidRDefault="00E93659" w:rsidP="00E9365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93659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Справочная аэропорта Адлер – 8-800-333-19-91</w:t>
      </w:r>
    </w:p>
    <w:p w14:paraId="0C8E0C8E" w14:textId="77777777" w:rsidR="00F62060" w:rsidRPr="00E93659" w:rsidRDefault="00F62060" w:rsidP="00E93659"/>
    <w:sectPr w:rsidR="00F62060" w:rsidRPr="00E93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35152"/>
    <w:multiLevelType w:val="multilevel"/>
    <w:tmpl w:val="FA148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32A6B"/>
    <w:multiLevelType w:val="multilevel"/>
    <w:tmpl w:val="279CD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526D86"/>
    <w:multiLevelType w:val="multilevel"/>
    <w:tmpl w:val="17FC6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8C203A"/>
    <w:multiLevelType w:val="multilevel"/>
    <w:tmpl w:val="F82C7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3B7333"/>
    <w:multiLevelType w:val="multilevel"/>
    <w:tmpl w:val="7152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725D50"/>
    <w:multiLevelType w:val="multilevel"/>
    <w:tmpl w:val="3F34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373B29"/>
    <w:multiLevelType w:val="multilevel"/>
    <w:tmpl w:val="CA5CE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E140FC"/>
    <w:multiLevelType w:val="multilevel"/>
    <w:tmpl w:val="96FCB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3A2BD3"/>
    <w:multiLevelType w:val="multilevel"/>
    <w:tmpl w:val="E902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F87AB4"/>
    <w:multiLevelType w:val="multilevel"/>
    <w:tmpl w:val="39225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025652"/>
    <w:multiLevelType w:val="multilevel"/>
    <w:tmpl w:val="B78E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284705"/>
    <w:multiLevelType w:val="multilevel"/>
    <w:tmpl w:val="A7866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730A5C"/>
    <w:multiLevelType w:val="multilevel"/>
    <w:tmpl w:val="52E0E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1"/>
  </w:num>
  <w:num w:numId="5">
    <w:abstractNumId w:val="12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0"/>
  </w:num>
  <w:num w:numId="11">
    <w:abstractNumId w:val="7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3C8"/>
    <w:rsid w:val="003A73C8"/>
    <w:rsid w:val="00BA3707"/>
    <w:rsid w:val="00CB4865"/>
    <w:rsid w:val="00E93659"/>
    <w:rsid w:val="00F6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3500"/>
  <w15:chartTrackingRefBased/>
  <w15:docId w15:val="{4681E8BF-AE60-44BA-9522-A5128FA2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B48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48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g-scope">
    <w:name w:val="ng-scope"/>
    <w:basedOn w:val="a"/>
    <w:rsid w:val="00CB4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B4865"/>
    <w:rPr>
      <w:b/>
      <w:bCs/>
    </w:rPr>
  </w:style>
  <w:style w:type="character" w:styleId="a4">
    <w:name w:val="Emphasis"/>
    <w:basedOn w:val="a0"/>
    <w:uiPriority w:val="20"/>
    <w:qFormat/>
    <w:rsid w:val="00CB4865"/>
    <w:rPr>
      <w:i/>
      <w:iCs/>
    </w:rPr>
  </w:style>
  <w:style w:type="character" w:customStyle="1" w:styleId="apple-converted-space">
    <w:name w:val="apple-converted-space"/>
    <w:basedOn w:val="a0"/>
    <w:rsid w:val="00CB4865"/>
  </w:style>
  <w:style w:type="paragraph" w:styleId="a5">
    <w:name w:val="Normal (Web)"/>
    <w:basedOn w:val="a"/>
    <w:uiPriority w:val="99"/>
    <w:semiHidden/>
    <w:unhideWhenUsed/>
    <w:rsid w:val="00CB4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3909</Words>
  <Characters>22284</Characters>
  <Application>Microsoft Office Word</Application>
  <DocSecurity>0</DocSecurity>
  <Lines>185</Lines>
  <Paragraphs>52</Paragraphs>
  <ScaleCrop>false</ScaleCrop>
  <Company/>
  <LinksUpToDate>false</LinksUpToDate>
  <CharactersWithSpaces>26141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Багаутдинова Наталья</dc:creator>
  <cp:keywords/>
  <dc:description/>
  <cp:lastModifiedBy>Lina</cp:lastModifiedBy>
  <cp:revision>6</cp:revision>
  <dcterms:created xsi:type="dcterms:W3CDTF">2016-07-25T13:21:00Z</dcterms:created>
  <dcterms:modified xsi:type="dcterms:W3CDTF">2023-04-28T10:07:00Z</dcterms:modified>
</cp:coreProperties>
</file>