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EA017" w14:textId="77777777" w:rsidR="00CF4E0B" w:rsidRDefault="006857D4" w:rsidP="00BA1943">
      <w:pPr>
        <w:pStyle w:val="a3"/>
        <w:numPr>
          <w:ilvl w:val="0"/>
          <w:numId w:val="1"/>
        </w:numPr>
      </w:pPr>
      <w:r w:rsidRPr="00CF4E0B">
        <w:rPr>
          <w:b/>
        </w:rPr>
        <w:t>Загородная экскурсия в Кронштадт</w:t>
      </w:r>
      <w:r w:rsidRPr="00BD54DC">
        <w:t xml:space="preserve"> - легендарный город крепость, военно-морская база Балтийского флота в Финском заливе. Во время экскурсии по трассе вы познакомитесь с историей формирования дамбы и с ее конструкцией. Осмотр уникальных гидротехнических и оборонительных сооружений, прекрасных зданий и ансамблей, таких как комплекс губернских домов 18 века, первый в мире сухой </w:t>
      </w:r>
      <w:proofErr w:type="spellStart"/>
      <w:r w:rsidRPr="00BD54DC">
        <w:t>самосливный</w:t>
      </w:r>
      <w:proofErr w:type="spellEnd"/>
      <w:r w:rsidRPr="00BD54DC">
        <w:t xml:space="preserve"> канал-док Петра 1, Морской собор начала 20 века, якорная площадь и памятник Петру.</w:t>
      </w:r>
    </w:p>
    <w:p w14:paraId="112734B5" w14:textId="77777777" w:rsidR="00CF4E0B" w:rsidRDefault="00CF4E0B" w:rsidP="00CF4E0B">
      <w:pPr>
        <w:pStyle w:val="a3"/>
      </w:pPr>
    </w:p>
    <w:p w14:paraId="518509A3" w14:textId="18305485" w:rsidR="00CF4E0B" w:rsidRPr="00CF4E0B" w:rsidRDefault="00CF4E0B" w:rsidP="00BA1943">
      <w:pPr>
        <w:pStyle w:val="a3"/>
        <w:numPr>
          <w:ilvl w:val="0"/>
          <w:numId w:val="1"/>
        </w:numPr>
      </w:pPr>
      <w:r w:rsidRPr="00CF4E0B">
        <w:rPr>
          <w:b/>
          <w:bCs/>
        </w:rPr>
        <w:t>Посещение музея-макета фортов Кронштадта.</w:t>
      </w:r>
      <w:r w:rsidRPr="00CF4E0B">
        <w:t xml:space="preserve"> Уникальные форты </w:t>
      </w:r>
      <w:proofErr w:type="spellStart"/>
      <w:r w:rsidRPr="00CF4E0B">
        <w:t>Кронштадской</w:t>
      </w:r>
      <w:proofErr w:type="spellEnd"/>
      <w:r w:rsidRPr="00CF4E0B">
        <w:t xml:space="preserve"> крепости оживут и расскажут Вам свою 300-летнюю историю. Полное погружение с исторической точностью.</w:t>
      </w:r>
    </w:p>
    <w:p w14:paraId="75CE5FE1" w14:textId="77777777" w:rsidR="00BD54DC" w:rsidRPr="00BD54DC" w:rsidRDefault="00BD54DC" w:rsidP="00CF4E0B">
      <w:pPr>
        <w:pStyle w:val="a3"/>
      </w:pPr>
    </w:p>
    <w:p w14:paraId="09411FBF" w14:textId="558F39F8" w:rsidR="007D48E7" w:rsidRDefault="00BD54DC" w:rsidP="00BD54DC">
      <w:pPr>
        <w:pStyle w:val="a3"/>
        <w:numPr>
          <w:ilvl w:val="0"/>
          <w:numId w:val="1"/>
        </w:numPr>
      </w:pPr>
      <w:r w:rsidRPr="00BD54DC">
        <w:rPr>
          <w:b/>
        </w:rPr>
        <w:t xml:space="preserve">Загородная экскурсия в Петродворец с посещением одного из малых дворцов и Нижнего парка фонтанов. </w:t>
      </w:r>
      <w:r w:rsidRPr="00BD54DC">
        <w:t>Блистательная загородная резиденция русских царей, основанную Петром I в 1705 году на берегу Финского залива, жемчужину паркового искусства XVIII-XIX веков. Вы совершите экскурсию по Нижнему парку, украшенному более чем 140 уникальными фонтанами и каскадами.</w:t>
      </w:r>
    </w:p>
    <w:p w14:paraId="5A9E5743" w14:textId="77777777" w:rsidR="00CF4E0B" w:rsidRDefault="00CF4E0B" w:rsidP="00CF4E0B">
      <w:pPr>
        <w:pStyle w:val="a3"/>
      </w:pPr>
    </w:p>
    <w:p w14:paraId="1E8593AF" w14:textId="77777777" w:rsidR="00CF4E0B" w:rsidRPr="00CF4E0B" w:rsidRDefault="00CF4E0B" w:rsidP="00CF4E0B">
      <w:pPr>
        <w:pStyle w:val="a3"/>
        <w:numPr>
          <w:ilvl w:val="0"/>
          <w:numId w:val="1"/>
        </w:numPr>
      </w:pPr>
      <w:r w:rsidRPr="00CF4E0B">
        <w:rPr>
          <w:b/>
          <w:bCs/>
        </w:rPr>
        <w:t xml:space="preserve">Загородная автобусная экскурсия «Столица дворцов и фонтанов Петергоф» </w:t>
      </w:r>
      <w:r w:rsidRPr="00CF4E0B">
        <w:t>- Блистательную загородную резиденцию русских царей, основанную Петром I в 1705 году на берегу Финского залива, жемчужину паркового искусства XVIII-XIX веков Вы совершите экскурсию по Нижнему парку, украшенному более чем 140 уникальными фонтанами и каскадами. Величественный памятник победы над шведами фонтан Самсон, каскады и, конечно, фонтаны-шутихи, которые так веселили Петра I и его гостей.</w:t>
      </w:r>
    </w:p>
    <w:p w14:paraId="226B902C" w14:textId="77777777" w:rsidR="00BD54DC" w:rsidRPr="00BD54DC" w:rsidRDefault="00BD54DC" w:rsidP="007D48E7">
      <w:pPr>
        <w:pStyle w:val="a3"/>
        <w:rPr>
          <w:b/>
        </w:rPr>
      </w:pPr>
    </w:p>
    <w:p w14:paraId="7EF0B7FB" w14:textId="77777777" w:rsidR="00CF4E0B" w:rsidRDefault="006857D4" w:rsidP="00CF4E0B">
      <w:pPr>
        <w:pStyle w:val="a3"/>
        <w:numPr>
          <w:ilvl w:val="0"/>
          <w:numId w:val="1"/>
        </w:numPr>
      </w:pPr>
      <w:r w:rsidRPr="00BD54DC">
        <w:rPr>
          <w:b/>
        </w:rPr>
        <w:t xml:space="preserve">Павловск с посещением Павловским дворцом - </w:t>
      </w:r>
      <w:r w:rsidRPr="00BD54DC">
        <w:t>дворцово-парковый ансамбль Павловска, созданный в эпоху расцвета русского классицизма конца XVIII – начала XIX вв. – памятник культурного наследия, находящийся под защитой ЮНЕСКО. Формирование коллекций Павловского дворца связано с путешествием владельцев Павловска по Европе в 1781-1782 гг. Посещая мастерские известных мастеров, они приобретали и заказывали картины, скульптуру, мебель, бронзовые изделия, шелковые ткани, фарфоровые сервизы. Королевские особы преподносили им различные подарки, которые вошли в убранство залов дворца. Музей славится уникальными коллекциями изобразительного и декоративно-прикладного искусства.</w:t>
      </w:r>
    </w:p>
    <w:p w14:paraId="73CF17DC" w14:textId="77777777" w:rsidR="00CF4E0B" w:rsidRPr="00CF4E0B" w:rsidRDefault="00CF4E0B" w:rsidP="00CF4E0B">
      <w:pPr>
        <w:pStyle w:val="a3"/>
        <w:rPr>
          <w:b/>
        </w:rPr>
      </w:pPr>
    </w:p>
    <w:p w14:paraId="62D37B7A" w14:textId="108D1A58" w:rsidR="00CF4E0B" w:rsidRDefault="00CF4E0B" w:rsidP="00CF4E0B">
      <w:pPr>
        <w:pStyle w:val="a3"/>
        <w:numPr>
          <w:ilvl w:val="0"/>
          <w:numId w:val="1"/>
        </w:numPr>
        <w:rPr>
          <w:bCs/>
        </w:rPr>
      </w:pPr>
      <w:r w:rsidRPr="00CF4E0B">
        <w:rPr>
          <w:b/>
        </w:rPr>
        <w:t>Автобусная экскурсия «Дворцы и их владельцы</w:t>
      </w:r>
      <w:r w:rsidRPr="00CF4E0B">
        <w:rPr>
          <w:bCs/>
        </w:rPr>
        <w:t>» - Санкт-Петербург, Петроград, был столицей Российской Империи и именно здесь происходили самые интересные, невероятные и переломные события российской истории, с которыми, конечно, связаны правители империи — династия Романовых. В ходе экскурсии знакомство с дворцами и особняками Петербурга, которые связаны с яркими страницами истории царствования династии Романовых.</w:t>
      </w:r>
    </w:p>
    <w:p w14:paraId="5D5DBAA2" w14:textId="77777777" w:rsidR="00CF4E0B" w:rsidRPr="00CF4E0B" w:rsidRDefault="00CF4E0B" w:rsidP="00CF4E0B">
      <w:pPr>
        <w:pStyle w:val="a3"/>
        <w:rPr>
          <w:bCs/>
        </w:rPr>
      </w:pPr>
    </w:p>
    <w:p w14:paraId="0A4B9DC4" w14:textId="77777777" w:rsidR="00CF4E0B" w:rsidRPr="00BD54DC" w:rsidRDefault="00CF4E0B" w:rsidP="00CF4E0B">
      <w:pPr>
        <w:pStyle w:val="a3"/>
        <w:numPr>
          <w:ilvl w:val="0"/>
          <w:numId w:val="1"/>
        </w:numPr>
      </w:pPr>
      <w:r w:rsidRPr="00BD54DC">
        <w:rPr>
          <w:b/>
        </w:rPr>
        <w:t>Музей Фаберже</w:t>
      </w:r>
      <w:r w:rsidRPr="00BD54DC">
        <w:t xml:space="preserve"> в Санкт-Петербурге создан для сохранения, изучения и популяризации культурного наследия России, а также для развития музейной инфраструктуры города. Основу собрания музея составляет крупнейшая в мире коллекция произведений фирмы Карла Фаберже, включающая в себя девять знаменитых императорских пасхальных яиц. Музей располагается в </w:t>
      </w:r>
      <w:proofErr w:type="spellStart"/>
      <w:r w:rsidRPr="00BD54DC">
        <w:t>Шуваловском</w:t>
      </w:r>
      <w:proofErr w:type="spellEnd"/>
      <w:r w:rsidRPr="00BD54DC">
        <w:t xml:space="preserve"> дворце на набережной реки Фонтанки - одном из красивейших дворцов Санкт-Петербурга</w:t>
      </w:r>
    </w:p>
    <w:p w14:paraId="37DE21CA" w14:textId="77777777" w:rsidR="00E2634C" w:rsidRPr="00BD54DC" w:rsidRDefault="00E2634C" w:rsidP="00E2634C">
      <w:pPr>
        <w:pStyle w:val="a3"/>
        <w:rPr>
          <w:b/>
        </w:rPr>
      </w:pPr>
    </w:p>
    <w:p w14:paraId="5FC30F08" w14:textId="77777777" w:rsidR="006857D4" w:rsidRPr="00BD54DC" w:rsidRDefault="006857D4" w:rsidP="0002564F">
      <w:pPr>
        <w:pStyle w:val="a3"/>
        <w:numPr>
          <w:ilvl w:val="0"/>
          <w:numId w:val="1"/>
        </w:numPr>
        <w:rPr>
          <w:b/>
        </w:rPr>
      </w:pPr>
      <w:r w:rsidRPr="00BD54DC">
        <w:rPr>
          <w:b/>
        </w:rPr>
        <w:t xml:space="preserve">Обзорная экскурсия с посещением Петропавловской крепости (собор </w:t>
      </w:r>
      <w:proofErr w:type="spellStart"/>
      <w:r w:rsidRPr="00BD54DC">
        <w:rPr>
          <w:b/>
        </w:rPr>
        <w:t>св.Петра</w:t>
      </w:r>
      <w:proofErr w:type="spellEnd"/>
      <w:r w:rsidRPr="00BD54DC">
        <w:rPr>
          <w:b/>
        </w:rPr>
        <w:t xml:space="preserve"> и Павла, казематы Трубецкого бастиона) - Авторская тематическая экскурсия Петровский </w:t>
      </w:r>
      <w:r w:rsidRPr="00BD54DC">
        <w:rPr>
          <w:b/>
        </w:rPr>
        <w:lastRenderedPageBreak/>
        <w:t xml:space="preserve">Петербург </w:t>
      </w:r>
      <w:r w:rsidRPr="00BD54DC">
        <w:t xml:space="preserve">- Экскурсия о том, как зарождался Санкт-Петербург, о том, каким хотел видеть свой «Парадиз» Петр 1, о том, как город стал столицей Российской империи. Вы увидите самые первые здания в Петербурге, узнаете, где проходили шумные ассамблеи, где строились грозные корабли, где творились совершенно новые для России наука и искусство, увидите то исторические районы, где зарождался Санкт-Петербург, где поселились первые его жители, где сохранился целый ряд старейших каменных зданий - молчаливых свидетелей истории города петровской эпохи. Экскурсия по территории Петропавловской крепости «Здесь будет город заложен» с посещением собор св. Петра и Павла «Под скипетром династии» и казематы Трубецкого бастиона. </w:t>
      </w:r>
      <w:r w:rsidRPr="00BD54DC">
        <w:rPr>
          <w:b/>
        </w:rPr>
        <w:t xml:space="preserve">Петропавловская крепость </w:t>
      </w:r>
      <w:r w:rsidRPr="00BD54DC">
        <w:t xml:space="preserve">— историческое ядро Петербурга, военно-инженерный и архитектурный памятник. В состав единого архитектурного ансамбля входят оборонительные сооружения — крепостные стены, куртины, бастионы и равелины; парадные Петровские ворота, украшенные барельефом «Низвержение Симона-волхва апостолом Петром» работы Конрада </w:t>
      </w:r>
      <w:proofErr w:type="spellStart"/>
      <w:r w:rsidRPr="00BD54DC">
        <w:t>Оснера</w:t>
      </w:r>
      <w:proofErr w:type="spellEnd"/>
      <w:r w:rsidRPr="00BD54DC">
        <w:t xml:space="preserve">; </w:t>
      </w:r>
      <w:proofErr w:type="spellStart"/>
      <w:r w:rsidRPr="00BD54DC">
        <w:t>Ботный</w:t>
      </w:r>
      <w:proofErr w:type="spellEnd"/>
      <w:r w:rsidRPr="00BD54DC">
        <w:t xml:space="preserve"> дом, в котором хранится точная копия ботика Петра I, «Дедушки русского флота» (подлинник ныне находится в Центральном Военно-морском музее);</w:t>
      </w:r>
      <w:r w:rsidRPr="00BD54DC">
        <w:rPr>
          <w:b/>
        </w:rPr>
        <w:t xml:space="preserve"> </w:t>
      </w:r>
      <w:r w:rsidRPr="00BD54DC">
        <w:t>здание Монетного двора; Инженерный дом, Комендантский дом. В центре ансамбля расположен Петропавловский собор.</w:t>
      </w:r>
    </w:p>
    <w:p w14:paraId="59249F24" w14:textId="77777777" w:rsidR="004774B9" w:rsidRPr="00BD54DC" w:rsidRDefault="004774B9" w:rsidP="004774B9">
      <w:pPr>
        <w:pStyle w:val="a3"/>
        <w:rPr>
          <w:b/>
        </w:rPr>
      </w:pPr>
    </w:p>
    <w:p w14:paraId="6CF9FDDE" w14:textId="77777777" w:rsidR="00E2634C" w:rsidRPr="00BD54DC" w:rsidRDefault="00E2634C" w:rsidP="00E2634C">
      <w:pPr>
        <w:pStyle w:val="a3"/>
        <w:numPr>
          <w:ilvl w:val="0"/>
          <w:numId w:val="1"/>
        </w:numPr>
      </w:pPr>
      <w:r w:rsidRPr="00BD54DC">
        <w:rPr>
          <w:b/>
        </w:rPr>
        <w:t>Царское Село с посещением Екатерининского дворца</w:t>
      </w:r>
      <w:r w:rsidRPr="00BD54DC">
        <w:t xml:space="preserve"> - Экскурсия по трассе «Царская дорога». Экскурсия в Екатерининский дворец «Парадная анфилада дворцовых интерьеров» с осмотром Янтарной комнаты – восьмого чуда света.</w:t>
      </w:r>
    </w:p>
    <w:p w14:paraId="4D8D2D07" w14:textId="77777777" w:rsidR="00E2634C" w:rsidRPr="00BD54DC" w:rsidRDefault="00E2634C" w:rsidP="00E2634C">
      <w:pPr>
        <w:pStyle w:val="a3"/>
      </w:pPr>
    </w:p>
    <w:p w14:paraId="3C05374A" w14:textId="11F00C19" w:rsidR="00E2634C" w:rsidRDefault="00E2634C" w:rsidP="00E2634C">
      <w:pPr>
        <w:pStyle w:val="a3"/>
        <w:numPr>
          <w:ilvl w:val="0"/>
          <w:numId w:val="1"/>
        </w:numPr>
      </w:pPr>
      <w:r w:rsidRPr="00BD54DC">
        <w:rPr>
          <w:b/>
        </w:rPr>
        <w:t xml:space="preserve">Царское Село с посещением Царскосельского Лицея - </w:t>
      </w:r>
      <w:r w:rsidRPr="00BD54DC">
        <w:t>Экскурсия по трассе «Царская дорога». Привилегированное высшее учебное заведение для детей дворян в Российской империи, действовавшее в Царском Селе с 1811 по 1843 год. В русской истории известно, в первую очередь, как школа, воспитавшая А. С. Пушкина и воспетая им.</w:t>
      </w:r>
    </w:p>
    <w:p w14:paraId="2365B53C" w14:textId="77777777" w:rsidR="00CF4E0B" w:rsidRDefault="00CF4E0B" w:rsidP="00CF4E0B">
      <w:pPr>
        <w:pStyle w:val="a3"/>
      </w:pPr>
    </w:p>
    <w:p w14:paraId="07E76EDB" w14:textId="2FE0BDAD" w:rsidR="00CF4E0B" w:rsidRDefault="00CF4E0B" w:rsidP="00CF4E0B">
      <w:pPr>
        <w:pStyle w:val="a3"/>
        <w:numPr>
          <w:ilvl w:val="0"/>
          <w:numId w:val="1"/>
        </w:numPr>
      </w:pPr>
      <w:r w:rsidRPr="00CF4E0B">
        <w:rPr>
          <w:b/>
          <w:bCs/>
        </w:rPr>
        <w:t>Автобусная экскурсия «Мифы и легенды Петербурга»</w:t>
      </w:r>
      <w:r w:rsidRPr="00CF4E0B">
        <w:t xml:space="preserve"> знакомит с мистическими страницами удивительной истории Российской столицы 18-19 веков, рассказывает о тайнах Петербургской Коломны, с архитектурными ансамблями, которые представляют особый интерес среди замечательных историко-архитектурных памятников нашего города. Эти уникальные по своей красоте и богатому историческому прошлому здания сосредоточены в парадном центре города. Петербург один из самых странных и загадочных городов мира и даже его появление на картах мира связано с мифами и легендами, которые сопровождали историю города свыше 300 лет, и сами историки подчас спорят: где </w:t>
      </w:r>
      <w:proofErr w:type="gramStart"/>
      <w:r w:rsidRPr="00CF4E0B">
        <w:t>миф</w:t>
      </w:r>
      <w:proofErr w:type="gramEnd"/>
      <w:r w:rsidRPr="00CF4E0B">
        <w:t xml:space="preserve"> где реальные исторический факт. Вы узнаете по придворной жизни века дворцовых переворотов полной интриг, амбиций и коварства. Вы увидите самые загадочные места северной столицы, где до сих пор происходят чудеса.</w:t>
      </w:r>
    </w:p>
    <w:p w14:paraId="3EA47B5D" w14:textId="77777777" w:rsidR="00CF4E0B" w:rsidRDefault="00CF4E0B" w:rsidP="00CF4E0B">
      <w:pPr>
        <w:pStyle w:val="a3"/>
      </w:pPr>
    </w:p>
    <w:p w14:paraId="5BD9692B" w14:textId="354B46CE" w:rsidR="00CF4E0B" w:rsidRDefault="00CF4E0B" w:rsidP="00C14F0A">
      <w:pPr>
        <w:pStyle w:val="a3"/>
        <w:numPr>
          <w:ilvl w:val="0"/>
          <w:numId w:val="1"/>
        </w:numPr>
      </w:pPr>
      <w:proofErr w:type="spellStart"/>
      <w:r w:rsidRPr="00CF4E0B">
        <w:rPr>
          <w:b/>
          <w:bCs/>
        </w:rPr>
        <w:t>Автобусно</w:t>
      </w:r>
      <w:proofErr w:type="spellEnd"/>
      <w:r w:rsidRPr="00CF4E0B">
        <w:rPr>
          <w:b/>
          <w:bCs/>
        </w:rPr>
        <w:t xml:space="preserve">-пешеходная экскурсия "Занимательный Петербург" </w:t>
      </w:r>
      <w:proofErr w:type="gramStart"/>
      <w:r w:rsidRPr="00CF4E0B">
        <w:t>- это</w:t>
      </w:r>
      <w:proofErr w:type="gramEnd"/>
      <w:r w:rsidRPr="00CF4E0B">
        <w:t xml:space="preserve"> экскурсия - прогулка по Невскому проспекту с элементами интерактива. Вы узнаете о малой городской скульптуре, магазине купцов Елисеевых, Армянской церкви, Малой Садовой улице, памятнику коту Елисею, Городовому, Фотографу, Остапу Бендеру……</w:t>
      </w:r>
    </w:p>
    <w:p w14:paraId="1A043BD7" w14:textId="77777777" w:rsidR="00CF4E0B" w:rsidRDefault="00CF4E0B" w:rsidP="00CF4E0B">
      <w:pPr>
        <w:pStyle w:val="a3"/>
      </w:pPr>
    </w:p>
    <w:p w14:paraId="23E81898" w14:textId="4937F244" w:rsidR="00CF4E0B" w:rsidRDefault="00CF4E0B" w:rsidP="00CF4E0B">
      <w:pPr>
        <w:pStyle w:val="a3"/>
        <w:numPr>
          <w:ilvl w:val="0"/>
          <w:numId w:val="1"/>
        </w:numPr>
      </w:pPr>
      <w:r w:rsidRPr="00CF4E0B">
        <w:rPr>
          <w:b/>
          <w:bCs/>
        </w:rPr>
        <w:t>Экскурсия в Кунсткамеру</w:t>
      </w:r>
      <w:r w:rsidRPr="00CF4E0B">
        <w:t xml:space="preserve">. Знаменитый первый музей России, крупнейшее собрание редкостей со всего света, начало которому положил Петр 1. Кунсткамера является одним из самых старых музеев Санкт-Петербурга и всей России. Она была открыта по приказу Петра Первого, чтобы собирать и изучать раритеты, созданные природой и руками человека. Предание гласит, что на мысль о создании Кунсткамеры Петра натолкнула случайно увиденная им на Васильевском острове береза, ствол которой врос в основание </w:t>
      </w:r>
      <w:r w:rsidRPr="00CF4E0B">
        <w:lastRenderedPageBreak/>
        <w:t>другого дерева. Музей был создан в 1714 году. По указу Петра Первого в музей нужно было приносить все свидетельства анатомических уродств. Поначалу в музее даже были живые экспонаты: монстры, великаны и карлики</w:t>
      </w:r>
    </w:p>
    <w:p w14:paraId="36820AF2" w14:textId="77777777" w:rsidR="00CF4E0B" w:rsidRDefault="00CF4E0B" w:rsidP="00CF4E0B">
      <w:pPr>
        <w:pStyle w:val="a3"/>
      </w:pPr>
    </w:p>
    <w:p w14:paraId="234724EC" w14:textId="77777777" w:rsidR="00CF4E0B" w:rsidRPr="00CF4E0B" w:rsidRDefault="00CF4E0B" w:rsidP="00CF4E0B">
      <w:pPr>
        <w:pStyle w:val="a3"/>
        <w:numPr>
          <w:ilvl w:val="0"/>
          <w:numId w:val="1"/>
        </w:numPr>
      </w:pPr>
      <w:r w:rsidRPr="00CF4E0B">
        <w:rPr>
          <w:b/>
          <w:bCs/>
        </w:rPr>
        <w:t>Автобусная тематическая экскурсия по городу «Парадный Петербург».</w:t>
      </w:r>
      <w:r w:rsidRPr="00CF4E0B">
        <w:t xml:space="preserve"> Экскурсия познакомит Вас с парадными площадями </w:t>
      </w:r>
      <w:proofErr w:type="gramStart"/>
      <w:r w:rsidRPr="00CF4E0B">
        <w:t>Петербурга :</w:t>
      </w:r>
      <w:proofErr w:type="gramEnd"/>
      <w:r w:rsidRPr="00CF4E0B">
        <w:t xml:space="preserve"> Дворцовой площади, Адмиралтейского бульвара, Сенатской площади, памятника "Медный всадник", Исаакиевской площади, памятника Николаю I -– это не только замечательные по композиции архитектурные ансамбли, но и настоящие исторические центры города, с которыми связано множество событий.</w:t>
      </w:r>
    </w:p>
    <w:p w14:paraId="0255F419" w14:textId="77777777" w:rsidR="00CF4E0B" w:rsidRPr="00BD54DC" w:rsidRDefault="00CF4E0B" w:rsidP="00CF4E0B">
      <w:pPr>
        <w:pStyle w:val="a3"/>
      </w:pPr>
    </w:p>
    <w:p w14:paraId="3E829FDB" w14:textId="77777777" w:rsidR="00E2634C" w:rsidRPr="00BD54DC" w:rsidRDefault="00E2634C" w:rsidP="00E2634C">
      <w:pPr>
        <w:pStyle w:val="a3"/>
        <w:numPr>
          <w:ilvl w:val="0"/>
          <w:numId w:val="1"/>
        </w:numPr>
      </w:pPr>
      <w:r w:rsidRPr="00BD54DC">
        <w:rPr>
          <w:b/>
        </w:rPr>
        <w:t xml:space="preserve">Автобусная экскурсия по городу «Блистательная столица трёх веков». </w:t>
      </w:r>
      <w:r w:rsidRPr="00BD54DC">
        <w:t xml:space="preserve">Обзорная экскурсия «Блистательная столица» дает общее представление о </w:t>
      </w:r>
      <w:proofErr w:type="gramStart"/>
      <w:r w:rsidRPr="00BD54DC">
        <w:t>городе .</w:t>
      </w:r>
      <w:proofErr w:type="gramEnd"/>
      <w:r w:rsidRPr="00BD54DC">
        <w:t xml:space="preserve"> Маршрут построен таким образом, что за относительно короткое время Вы увидите весь парадный центр Петербурга и основные </w:t>
      </w:r>
      <w:proofErr w:type="gramStart"/>
      <w:r w:rsidRPr="00BD54DC">
        <w:t>достопримечательности....</w:t>
      </w:r>
      <w:proofErr w:type="gramEnd"/>
      <w:r w:rsidRPr="00BD54DC">
        <w:t xml:space="preserve"> стрелка Васильевского острова, сфинксы, Анфилада парадных площадей, Медный всадник. Вы узнаете основные сведения о самых известных петербургских зданиях, памятниках, улицах и площадях, садах и парках, о главных событиях из жизни Петербурга.</w:t>
      </w:r>
    </w:p>
    <w:p w14:paraId="343B60D6" w14:textId="77777777" w:rsidR="00E2634C" w:rsidRPr="00BD54DC" w:rsidRDefault="00E2634C" w:rsidP="00E2634C">
      <w:pPr>
        <w:pStyle w:val="a3"/>
        <w:rPr>
          <w:b/>
        </w:rPr>
      </w:pPr>
    </w:p>
    <w:p w14:paraId="610386E4" w14:textId="77777777" w:rsidR="00CF4E0B" w:rsidRPr="00CF4E0B" w:rsidRDefault="00E2634C" w:rsidP="00463D49">
      <w:pPr>
        <w:pStyle w:val="a3"/>
        <w:numPr>
          <w:ilvl w:val="0"/>
          <w:numId w:val="1"/>
        </w:numPr>
        <w:rPr>
          <w:b/>
        </w:rPr>
      </w:pPr>
      <w:r w:rsidRPr="00CF4E0B">
        <w:rPr>
          <w:b/>
        </w:rPr>
        <w:t xml:space="preserve">Посещение Эрмитажа </w:t>
      </w:r>
      <w:r w:rsidRPr="00BD54DC">
        <w:t>- крупнейшая сокровищница мирового искусства. Государственный Эрмитаж, зародившийся в 18 столетии как частное собрание Екатерины II, стал сегодня одним из самых богатых музеев мира. Он сберегает около 3 миллионов бесценных музейных экспонатов. Началось всё в 1754 году во времена царствования Елизаветы Петровны</w:t>
      </w:r>
    </w:p>
    <w:p w14:paraId="5F5ABF41" w14:textId="77777777" w:rsidR="00CF4E0B" w:rsidRPr="00CF4E0B" w:rsidRDefault="00CF4E0B" w:rsidP="00CF4E0B">
      <w:pPr>
        <w:pStyle w:val="a3"/>
        <w:rPr>
          <w:b/>
        </w:rPr>
      </w:pPr>
    </w:p>
    <w:p w14:paraId="2CA5D440" w14:textId="0B976B74" w:rsidR="00BD54DC" w:rsidRDefault="00CF4E0B" w:rsidP="00CF4E0B">
      <w:pPr>
        <w:pStyle w:val="a3"/>
        <w:numPr>
          <w:ilvl w:val="0"/>
          <w:numId w:val="1"/>
        </w:numPr>
        <w:rPr>
          <w:bCs/>
        </w:rPr>
      </w:pPr>
      <w:r w:rsidRPr="00CF4E0B">
        <w:rPr>
          <w:b/>
        </w:rPr>
        <w:t>Автобусная экскурсия "Магический город Петра</w:t>
      </w:r>
      <w:r w:rsidRPr="00CF4E0B">
        <w:rPr>
          <w:bCs/>
        </w:rPr>
        <w:t xml:space="preserve">". Во время нашей экскурсии вы погрузитесь в магию неизведанного и таинственного города Задуманного Петром I. Вы узнаете тайны и легенды, которые хранит Михайловский замок. Прогуляетесь по Новой Голландии, которая была построена наподобие Голландских корабельных верфей, ведь Петр планировал создать на берегах Невы подобие Амстердама! Также мы посетим один из многих мистических уголков города — </w:t>
      </w:r>
      <w:proofErr w:type="spellStart"/>
      <w:r w:rsidRPr="00CF4E0B">
        <w:rPr>
          <w:bCs/>
        </w:rPr>
        <w:t>Семимостье</w:t>
      </w:r>
      <w:proofErr w:type="spellEnd"/>
      <w:r w:rsidRPr="00CF4E0B">
        <w:rPr>
          <w:bCs/>
        </w:rPr>
        <w:t xml:space="preserve"> — удивительное место, где сбываются желания!</w:t>
      </w:r>
    </w:p>
    <w:p w14:paraId="24BBE6F4" w14:textId="77777777" w:rsidR="00CF4E0B" w:rsidRPr="00CF4E0B" w:rsidRDefault="00CF4E0B" w:rsidP="00CF4E0B">
      <w:pPr>
        <w:pStyle w:val="a3"/>
        <w:rPr>
          <w:bCs/>
        </w:rPr>
      </w:pPr>
    </w:p>
    <w:p w14:paraId="0A62661D" w14:textId="77777777" w:rsidR="00CF4E0B" w:rsidRPr="00CF4E0B" w:rsidRDefault="00CF4E0B" w:rsidP="00CF4E0B">
      <w:pPr>
        <w:pStyle w:val="a3"/>
        <w:numPr>
          <w:ilvl w:val="0"/>
          <w:numId w:val="1"/>
        </w:numPr>
        <w:rPr>
          <w:bCs/>
        </w:rPr>
      </w:pPr>
      <w:r w:rsidRPr="00CF4E0B">
        <w:rPr>
          <w:b/>
        </w:rPr>
        <w:t>Экскурсия в кафедральный Исаакиевский Собор</w:t>
      </w:r>
      <w:r w:rsidRPr="00CF4E0B">
        <w:rPr>
          <w:bCs/>
        </w:rPr>
        <w:t xml:space="preserve"> - шедевр классицизма, уникальная коллекция фресок. Исаакиевский собор в Санкт-Петербурге – выдающийся образец русского культового искусства. Он является одним из самых красивых и значительных купольных сооружений не только в России, но и в мире. По своим размерам храм уступает лишь соборам Святого Петра в Риме, Святого Павла в Лондоне и Святой Марии во Флоренции. Высота храма – 101, 5 метра, а общий вес достигает трех сот тысяч тонн. Площадь составляет 4000 кв м. Храм может вместить до 12000 человек. До революции 1917 года Исаакиевский собор был главным кафедральным собором Санкт-Петербурга, и только после 1937 года превратился в историко-художественный музей.</w:t>
      </w:r>
    </w:p>
    <w:p w14:paraId="4B01F25E" w14:textId="77777777" w:rsidR="00CF4E0B" w:rsidRPr="00CF4E0B" w:rsidRDefault="00CF4E0B" w:rsidP="00CF4E0B">
      <w:pPr>
        <w:pStyle w:val="a3"/>
        <w:rPr>
          <w:bCs/>
        </w:rPr>
      </w:pPr>
    </w:p>
    <w:sectPr w:rsidR="00CF4E0B" w:rsidRPr="00CF4E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E63EE"/>
    <w:multiLevelType w:val="multilevel"/>
    <w:tmpl w:val="EF542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C804A7"/>
    <w:multiLevelType w:val="multilevel"/>
    <w:tmpl w:val="4584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722C6C"/>
    <w:multiLevelType w:val="hybridMultilevel"/>
    <w:tmpl w:val="A50C569E"/>
    <w:lvl w:ilvl="0" w:tplc="5FF2535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D591EC6"/>
    <w:multiLevelType w:val="multilevel"/>
    <w:tmpl w:val="B798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F52"/>
    <w:rsid w:val="0004619B"/>
    <w:rsid w:val="00093F52"/>
    <w:rsid w:val="004774B9"/>
    <w:rsid w:val="005E02E5"/>
    <w:rsid w:val="006857D4"/>
    <w:rsid w:val="007D48E7"/>
    <w:rsid w:val="007F39D4"/>
    <w:rsid w:val="00B41D97"/>
    <w:rsid w:val="00B950E8"/>
    <w:rsid w:val="00BD54DC"/>
    <w:rsid w:val="00CC3DCE"/>
    <w:rsid w:val="00CF4E0B"/>
    <w:rsid w:val="00E2634C"/>
    <w:rsid w:val="00E70387"/>
    <w:rsid w:val="00F10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8C92A"/>
  <w15:chartTrackingRefBased/>
  <w15:docId w15:val="{1F1D0BE7-8DFF-4989-8F21-20B716D5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7D4"/>
    <w:pPr>
      <w:ind w:left="720"/>
      <w:contextualSpacing/>
    </w:pPr>
  </w:style>
  <w:style w:type="character" w:styleId="a4">
    <w:name w:val="Strong"/>
    <w:basedOn w:val="a0"/>
    <w:uiPriority w:val="22"/>
    <w:qFormat/>
    <w:rsid w:val="006857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038">
      <w:bodyDiv w:val="1"/>
      <w:marLeft w:val="0"/>
      <w:marRight w:val="0"/>
      <w:marTop w:val="0"/>
      <w:marBottom w:val="0"/>
      <w:divBdr>
        <w:top w:val="none" w:sz="0" w:space="0" w:color="auto"/>
        <w:left w:val="none" w:sz="0" w:space="0" w:color="auto"/>
        <w:bottom w:val="none" w:sz="0" w:space="0" w:color="auto"/>
        <w:right w:val="none" w:sz="0" w:space="0" w:color="auto"/>
      </w:divBdr>
    </w:div>
    <w:div w:id="61411477">
      <w:bodyDiv w:val="1"/>
      <w:marLeft w:val="0"/>
      <w:marRight w:val="0"/>
      <w:marTop w:val="0"/>
      <w:marBottom w:val="0"/>
      <w:divBdr>
        <w:top w:val="none" w:sz="0" w:space="0" w:color="auto"/>
        <w:left w:val="none" w:sz="0" w:space="0" w:color="auto"/>
        <w:bottom w:val="none" w:sz="0" w:space="0" w:color="auto"/>
        <w:right w:val="none" w:sz="0" w:space="0" w:color="auto"/>
      </w:divBdr>
    </w:div>
    <w:div w:id="120459497">
      <w:bodyDiv w:val="1"/>
      <w:marLeft w:val="0"/>
      <w:marRight w:val="0"/>
      <w:marTop w:val="0"/>
      <w:marBottom w:val="0"/>
      <w:divBdr>
        <w:top w:val="none" w:sz="0" w:space="0" w:color="auto"/>
        <w:left w:val="none" w:sz="0" w:space="0" w:color="auto"/>
        <w:bottom w:val="none" w:sz="0" w:space="0" w:color="auto"/>
        <w:right w:val="none" w:sz="0" w:space="0" w:color="auto"/>
      </w:divBdr>
    </w:div>
    <w:div w:id="245379623">
      <w:bodyDiv w:val="1"/>
      <w:marLeft w:val="0"/>
      <w:marRight w:val="0"/>
      <w:marTop w:val="0"/>
      <w:marBottom w:val="0"/>
      <w:divBdr>
        <w:top w:val="none" w:sz="0" w:space="0" w:color="auto"/>
        <w:left w:val="none" w:sz="0" w:space="0" w:color="auto"/>
        <w:bottom w:val="none" w:sz="0" w:space="0" w:color="auto"/>
        <w:right w:val="none" w:sz="0" w:space="0" w:color="auto"/>
      </w:divBdr>
    </w:div>
    <w:div w:id="271128205">
      <w:bodyDiv w:val="1"/>
      <w:marLeft w:val="0"/>
      <w:marRight w:val="0"/>
      <w:marTop w:val="0"/>
      <w:marBottom w:val="0"/>
      <w:divBdr>
        <w:top w:val="none" w:sz="0" w:space="0" w:color="auto"/>
        <w:left w:val="none" w:sz="0" w:space="0" w:color="auto"/>
        <w:bottom w:val="none" w:sz="0" w:space="0" w:color="auto"/>
        <w:right w:val="none" w:sz="0" w:space="0" w:color="auto"/>
      </w:divBdr>
    </w:div>
    <w:div w:id="275332413">
      <w:bodyDiv w:val="1"/>
      <w:marLeft w:val="0"/>
      <w:marRight w:val="0"/>
      <w:marTop w:val="0"/>
      <w:marBottom w:val="0"/>
      <w:divBdr>
        <w:top w:val="none" w:sz="0" w:space="0" w:color="auto"/>
        <w:left w:val="none" w:sz="0" w:space="0" w:color="auto"/>
        <w:bottom w:val="none" w:sz="0" w:space="0" w:color="auto"/>
        <w:right w:val="none" w:sz="0" w:space="0" w:color="auto"/>
      </w:divBdr>
    </w:div>
    <w:div w:id="289626542">
      <w:bodyDiv w:val="1"/>
      <w:marLeft w:val="0"/>
      <w:marRight w:val="0"/>
      <w:marTop w:val="0"/>
      <w:marBottom w:val="0"/>
      <w:divBdr>
        <w:top w:val="none" w:sz="0" w:space="0" w:color="auto"/>
        <w:left w:val="none" w:sz="0" w:space="0" w:color="auto"/>
        <w:bottom w:val="none" w:sz="0" w:space="0" w:color="auto"/>
        <w:right w:val="none" w:sz="0" w:space="0" w:color="auto"/>
      </w:divBdr>
    </w:div>
    <w:div w:id="397485634">
      <w:bodyDiv w:val="1"/>
      <w:marLeft w:val="0"/>
      <w:marRight w:val="0"/>
      <w:marTop w:val="0"/>
      <w:marBottom w:val="0"/>
      <w:divBdr>
        <w:top w:val="none" w:sz="0" w:space="0" w:color="auto"/>
        <w:left w:val="none" w:sz="0" w:space="0" w:color="auto"/>
        <w:bottom w:val="none" w:sz="0" w:space="0" w:color="auto"/>
        <w:right w:val="none" w:sz="0" w:space="0" w:color="auto"/>
      </w:divBdr>
    </w:div>
    <w:div w:id="485323887">
      <w:bodyDiv w:val="1"/>
      <w:marLeft w:val="0"/>
      <w:marRight w:val="0"/>
      <w:marTop w:val="0"/>
      <w:marBottom w:val="0"/>
      <w:divBdr>
        <w:top w:val="none" w:sz="0" w:space="0" w:color="auto"/>
        <w:left w:val="none" w:sz="0" w:space="0" w:color="auto"/>
        <w:bottom w:val="none" w:sz="0" w:space="0" w:color="auto"/>
        <w:right w:val="none" w:sz="0" w:space="0" w:color="auto"/>
      </w:divBdr>
    </w:div>
    <w:div w:id="565839004">
      <w:bodyDiv w:val="1"/>
      <w:marLeft w:val="0"/>
      <w:marRight w:val="0"/>
      <w:marTop w:val="0"/>
      <w:marBottom w:val="0"/>
      <w:divBdr>
        <w:top w:val="none" w:sz="0" w:space="0" w:color="auto"/>
        <w:left w:val="none" w:sz="0" w:space="0" w:color="auto"/>
        <w:bottom w:val="none" w:sz="0" w:space="0" w:color="auto"/>
        <w:right w:val="none" w:sz="0" w:space="0" w:color="auto"/>
      </w:divBdr>
    </w:div>
    <w:div w:id="586038484">
      <w:bodyDiv w:val="1"/>
      <w:marLeft w:val="0"/>
      <w:marRight w:val="0"/>
      <w:marTop w:val="0"/>
      <w:marBottom w:val="0"/>
      <w:divBdr>
        <w:top w:val="none" w:sz="0" w:space="0" w:color="auto"/>
        <w:left w:val="none" w:sz="0" w:space="0" w:color="auto"/>
        <w:bottom w:val="none" w:sz="0" w:space="0" w:color="auto"/>
        <w:right w:val="none" w:sz="0" w:space="0" w:color="auto"/>
      </w:divBdr>
    </w:div>
    <w:div w:id="592934402">
      <w:bodyDiv w:val="1"/>
      <w:marLeft w:val="0"/>
      <w:marRight w:val="0"/>
      <w:marTop w:val="0"/>
      <w:marBottom w:val="0"/>
      <w:divBdr>
        <w:top w:val="none" w:sz="0" w:space="0" w:color="auto"/>
        <w:left w:val="none" w:sz="0" w:space="0" w:color="auto"/>
        <w:bottom w:val="none" w:sz="0" w:space="0" w:color="auto"/>
        <w:right w:val="none" w:sz="0" w:space="0" w:color="auto"/>
      </w:divBdr>
    </w:div>
    <w:div w:id="593829069">
      <w:bodyDiv w:val="1"/>
      <w:marLeft w:val="0"/>
      <w:marRight w:val="0"/>
      <w:marTop w:val="0"/>
      <w:marBottom w:val="0"/>
      <w:divBdr>
        <w:top w:val="none" w:sz="0" w:space="0" w:color="auto"/>
        <w:left w:val="none" w:sz="0" w:space="0" w:color="auto"/>
        <w:bottom w:val="none" w:sz="0" w:space="0" w:color="auto"/>
        <w:right w:val="none" w:sz="0" w:space="0" w:color="auto"/>
      </w:divBdr>
    </w:div>
    <w:div w:id="599068472">
      <w:bodyDiv w:val="1"/>
      <w:marLeft w:val="0"/>
      <w:marRight w:val="0"/>
      <w:marTop w:val="0"/>
      <w:marBottom w:val="0"/>
      <w:divBdr>
        <w:top w:val="none" w:sz="0" w:space="0" w:color="auto"/>
        <w:left w:val="none" w:sz="0" w:space="0" w:color="auto"/>
        <w:bottom w:val="none" w:sz="0" w:space="0" w:color="auto"/>
        <w:right w:val="none" w:sz="0" w:space="0" w:color="auto"/>
      </w:divBdr>
    </w:div>
    <w:div w:id="619146408">
      <w:bodyDiv w:val="1"/>
      <w:marLeft w:val="0"/>
      <w:marRight w:val="0"/>
      <w:marTop w:val="0"/>
      <w:marBottom w:val="0"/>
      <w:divBdr>
        <w:top w:val="none" w:sz="0" w:space="0" w:color="auto"/>
        <w:left w:val="none" w:sz="0" w:space="0" w:color="auto"/>
        <w:bottom w:val="none" w:sz="0" w:space="0" w:color="auto"/>
        <w:right w:val="none" w:sz="0" w:space="0" w:color="auto"/>
      </w:divBdr>
    </w:div>
    <w:div w:id="684985844">
      <w:bodyDiv w:val="1"/>
      <w:marLeft w:val="0"/>
      <w:marRight w:val="0"/>
      <w:marTop w:val="0"/>
      <w:marBottom w:val="0"/>
      <w:divBdr>
        <w:top w:val="none" w:sz="0" w:space="0" w:color="auto"/>
        <w:left w:val="none" w:sz="0" w:space="0" w:color="auto"/>
        <w:bottom w:val="none" w:sz="0" w:space="0" w:color="auto"/>
        <w:right w:val="none" w:sz="0" w:space="0" w:color="auto"/>
      </w:divBdr>
    </w:div>
    <w:div w:id="729114041">
      <w:bodyDiv w:val="1"/>
      <w:marLeft w:val="0"/>
      <w:marRight w:val="0"/>
      <w:marTop w:val="0"/>
      <w:marBottom w:val="0"/>
      <w:divBdr>
        <w:top w:val="none" w:sz="0" w:space="0" w:color="auto"/>
        <w:left w:val="none" w:sz="0" w:space="0" w:color="auto"/>
        <w:bottom w:val="none" w:sz="0" w:space="0" w:color="auto"/>
        <w:right w:val="none" w:sz="0" w:space="0" w:color="auto"/>
      </w:divBdr>
    </w:div>
    <w:div w:id="874120738">
      <w:bodyDiv w:val="1"/>
      <w:marLeft w:val="0"/>
      <w:marRight w:val="0"/>
      <w:marTop w:val="0"/>
      <w:marBottom w:val="0"/>
      <w:divBdr>
        <w:top w:val="none" w:sz="0" w:space="0" w:color="auto"/>
        <w:left w:val="none" w:sz="0" w:space="0" w:color="auto"/>
        <w:bottom w:val="none" w:sz="0" w:space="0" w:color="auto"/>
        <w:right w:val="none" w:sz="0" w:space="0" w:color="auto"/>
      </w:divBdr>
    </w:div>
    <w:div w:id="901987612">
      <w:bodyDiv w:val="1"/>
      <w:marLeft w:val="0"/>
      <w:marRight w:val="0"/>
      <w:marTop w:val="0"/>
      <w:marBottom w:val="0"/>
      <w:divBdr>
        <w:top w:val="none" w:sz="0" w:space="0" w:color="auto"/>
        <w:left w:val="none" w:sz="0" w:space="0" w:color="auto"/>
        <w:bottom w:val="none" w:sz="0" w:space="0" w:color="auto"/>
        <w:right w:val="none" w:sz="0" w:space="0" w:color="auto"/>
      </w:divBdr>
    </w:div>
    <w:div w:id="1017462866">
      <w:bodyDiv w:val="1"/>
      <w:marLeft w:val="0"/>
      <w:marRight w:val="0"/>
      <w:marTop w:val="0"/>
      <w:marBottom w:val="0"/>
      <w:divBdr>
        <w:top w:val="none" w:sz="0" w:space="0" w:color="auto"/>
        <w:left w:val="none" w:sz="0" w:space="0" w:color="auto"/>
        <w:bottom w:val="none" w:sz="0" w:space="0" w:color="auto"/>
        <w:right w:val="none" w:sz="0" w:space="0" w:color="auto"/>
      </w:divBdr>
    </w:div>
    <w:div w:id="1117020050">
      <w:bodyDiv w:val="1"/>
      <w:marLeft w:val="0"/>
      <w:marRight w:val="0"/>
      <w:marTop w:val="0"/>
      <w:marBottom w:val="0"/>
      <w:divBdr>
        <w:top w:val="none" w:sz="0" w:space="0" w:color="auto"/>
        <w:left w:val="none" w:sz="0" w:space="0" w:color="auto"/>
        <w:bottom w:val="none" w:sz="0" w:space="0" w:color="auto"/>
        <w:right w:val="none" w:sz="0" w:space="0" w:color="auto"/>
      </w:divBdr>
    </w:div>
    <w:div w:id="1292328139">
      <w:bodyDiv w:val="1"/>
      <w:marLeft w:val="0"/>
      <w:marRight w:val="0"/>
      <w:marTop w:val="0"/>
      <w:marBottom w:val="0"/>
      <w:divBdr>
        <w:top w:val="none" w:sz="0" w:space="0" w:color="auto"/>
        <w:left w:val="none" w:sz="0" w:space="0" w:color="auto"/>
        <w:bottom w:val="none" w:sz="0" w:space="0" w:color="auto"/>
        <w:right w:val="none" w:sz="0" w:space="0" w:color="auto"/>
      </w:divBdr>
    </w:div>
    <w:div w:id="1441031622">
      <w:bodyDiv w:val="1"/>
      <w:marLeft w:val="0"/>
      <w:marRight w:val="0"/>
      <w:marTop w:val="0"/>
      <w:marBottom w:val="0"/>
      <w:divBdr>
        <w:top w:val="none" w:sz="0" w:space="0" w:color="auto"/>
        <w:left w:val="none" w:sz="0" w:space="0" w:color="auto"/>
        <w:bottom w:val="none" w:sz="0" w:space="0" w:color="auto"/>
        <w:right w:val="none" w:sz="0" w:space="0" w:color="auto"/>
      </w:divBdr>
    </w:div>
    <w:div w:id="1453088084">
      <w:bodyDiv w:val="1"/>
      <w:marLeft w:val="0"/>
      <w:marRight w:val="0"/>
      <w:marTop w:val="0"/>
      <w:marBottom w:val="0"/>
      <w:divBdr>
        <w:top w:val="none" w:sz="0" w:space="0" w:color="auto"/>
        <w:left w:val="none" w:sz="0" w:space="0" w:color="auto"/>
        <w:bottom w:val="none" w:sz="0" w:space="0" w:color="auto"/>
        <w:right w:val="none" w:sz="0" w:space="0" w:color="auto"/>
      </w:divBdr>
    </w:div>
    <w:div w:id="1532959657">
      <w:bodyDiv w:val="1"/>
      <w:marLeft w:val="0"/>
      <w:marRight w:val="0"/>
      <w:marTop w:val="0"/>
      <w:marBottom w:val="0"/>
      <w:divBdr>
        <w:top w:val="none" w:sz="0" w:space="0" w:color="auto"/>
        <w:left w:val="none" w:sz="0" w:space="0" w:color="auto"/>
        <w:bottom w:val="none" w:sz="0" w:space="0" w:color="auto"/>
        <w:right w:val="none" w:sz="0" w:space="0" w:color="auto"/>
      </w:divBdr>
    </w:div>
    <w:div w:id="1551918025">
      <w:bodyDiv w:val="1"/>
      <w:marLeft w:val="0"/>
      <w:marRight w:val="0"/>
      <w:marTop w:val="0"/>
      <w:marBottom w:val="0"/>
      <w:divBdr>
        <w:top w:val="none" w:sz="0" w:space="0" w:color="auto"/>
        <w:left w:val="none" w:sz="0" w:space="0" w:color="auto"/>
        <w:bottom w:val="none" w:sz="0" w:space="0" w:color="auto"/>
        <w:right w:val="none" w:sz="0" w:space="0" w:color="auto"/>
      </w:divBdr>
    </w:div>
    <w:div w:id="1553344794">
      <w:bodyDiv w:val="1"/>
      <w:marLeft w:val="0"/>
      <w:marRight w:val="0"/>
      <w:marTop w:val="0"/>
      <w:marBottom w:val="0"/>
      <w:divBdr>
        <w:top w:val="none" w:sz="0" w:space="0" w:color="auto"/>
        <w:left w:val="none" w:sz="0" w:space="0" w:color="auto"/>
        <w:bottom w:val="none" w:sz="0" w:space="0" w:color="auto"/>
        <w:right w:val="none" w:sz="0" w:space="0" w:color="auto"/>
      </w:divBdr>
    </w:div>
    <w:div w:id="1617711464">
      <w:bodyDiv w:val="1"/>
      <w:marLeft w:val="0"/>
      <w:marRight w:val="0"/>
      <w:marTop w:val="0"/>
      <w:marBottom w:val="0"/>
      <w:divBdr>
        <w:top w:val="none" w:sz="0" w:space="0" w:color="auto"/>
        <w:left w:val="none" w:sz="0" w:space="0" w:color="auto"/>
        <w:bottom w:val="none" w:sz="0" w:space="0" w:color="auto"/>
        <w:right w:val="none" w:sz="0" w:space="0" w:color="auto"/>
      </w:divBdr>
    </w:div>
    <w:div w:id="1652440894">
      <w:bodyDiv w:val="1"/>
      <w:marLeft w:val="0"/>
      <w:marRight w:val="0"/>
      <w:marTop w:val="0"/>
      <w:marBottom w:val="0"/>
      <w:divBdr>
        <w:top w:val="none" w:sz="0" w:space="0" w:color="auto"/>
        <w:left w:val="none" w:sz="0" w:space="0" w:color="auto"/>
        <w:bottom w:val="none" w:sz="0" w:space="0" w:color="auto"/>
        <w:right w:val="none" w:sz="0" w:space="0" w:color="auto"/>
      </w:divBdr>
    </w:div>
    <w:div w:id="1766807442">
      <w:bodyDiv w:val="1"/>
      <w:marLeft w:val="0"/>
      <w:marRight w:val="0"/>
      <w:marTop w:val="0"/>
      <w:marBottom w:val="0"/>
      <w:divBdr>
        <w:top w:val="none" w:sz="0" w:space="0" w:color="auto"/>
        <w:left w:val="none" w:sz="0" w:space="0" w:color="auto"/>
        <w:bottom w:val="none" w:sz="0" w:space="0" w:color="auto"/>
        <w:right w:val="none" w:sz="0" w:space="0" w:color="auto"/>
      </w:divBdr>
    </w:div>
    <w:div w:id="1900170062">
      <w:bodyDiv w:val="1"/>
      <w:marLeft w:val="0"/>
      <w:marRight w:val="0"/>
      <w:marTop w:val="0"/>
      <w:marBottom w:val="0"/>
      <w:divBdr>
        <w:top w:val="none" w:sz="0" w:space="0" w:color="auto"/>
        <w:left w:val="none" w:sz="0" w:space="0" w:color="auto"/>
        <w:bottom w:val="none" w:sz="0" w:space="0" w:color="auto"/>
        <w:right w:val="none" w:sz="0" w:space="0" w:color="auto"/>
      </w:divBdr>
    </w:div>
    <w:div w:id="1992444599">
      <w:bodyDiv w:val="1"/>
      <w:marLeft w:val="0"/>
      <w:marRight w:val="0"/>
      <w:marTop w:val="0"/>
      <w:marBottom w:val="0"/>
      <w:divBdr>
        <w:top w:val="none" w:sz="0" w:space="0" w:color="auto"/>
        <w:left w:val="none" w:sz="0" w:space="0" w:color="auto"/>
        <w:bottom w:val="none" w:sz="0" w:space="0" w:color="auto"/>
        <w:right w:val="none" w:sz="0" w:space="0" w:color="auto"/>
      </w:divBdr>
    </w:div>
    <w:div w:id="2036883772">
      <w:bodyDiv w:val="1"/>
      <w:marLeft w:val="0"/>
      <w:marRight w:val="0"/>
      <w:marTop w:val="0"/>
      <w:marBottom w:val="0"/>
      <w:divBdr>
        <w:top w:val="none" w:sz="0" w:space="0" w:color="auto"/>
        <w:left w:val="none" w:sz="0" w:space="0" w:color="auto"/>
        <w:bottom w:val="none" w:sz="0" w:space="0" w:color="auto"/>
        <w:right w:val="none" w:sz="0" w:space="0" w:color="auto"/>
      </w:divBdr>
    </w:div>
    <w:div w:id="2043285180">
      <w:bodyDiv w:val="1"/>
      <w:marLeft w:val="0"/>
      <w:marRight w:val="0"/>
      <w:marTop w:val="0"/>
      <w:marBottom w:val="0"/>
      <w:divBdr>
        <w:top w:val="none" w:sz="0" w:space="0" w:color="auto"/>
        <w:left w:val="none" w:sz="0" w:space="0" w:color="auto"/>
        <w:bottom w:val="none" w:sz="0" w:space="0" w:color="auto"/>
        <w:right w:val="none" w:sz="0" w:space="0" w:color="auto"/>
      </w:divBdr>
    </w:div>
    <w:div w:id="213019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1397</Words>
  <Characters>7967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Хвойницкая Анастасия</dc:creator>
  <cp:keywords/>
  <dc:description/>
  <cp:lastModifiedBy>Илья</cp:lastModifiedBy>
  <cp:revision>4</cp:revision>
  <dcterms:created xsi:type="dcterms:W3CDTF">2024-02-12T14:15:00Z</dcterms:created>
  <dcterms:modified xsi:type="dcterms:W3CDTF">2024-02-12T14:24:00Z</dcterms:modified>
</cp:coreProperties>
</file>